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F6" w:rsidRDefault="00412B6D" w:rsidP="00F27BF6">
      <w:pPr>
        <w:pStyle w:val="berschrift1"/>
        <w:numPr>
          <w:ilvl w:val="0"/>
          <w:numId w:val="5"/>
        </w:numPr>
        <w:tabs>
          <w:tab w:val="right" w:pos="6804"/>
        </w:tabs>
        <w:spacing w:after="120"/>
        <w:rPr>
          <w:lang w:val="de-DE"/>
        </w:rPr>
      </w:pPr>
      <w:r>
        <w:rPr>
          <w:sz w:val="36"/>
        </w:rPr>
        <w:t>Press</w:t>
      </w:r>
      <w:r w:rsidR="00DF4483">
        <w:rPr>
          <w:sz w:val="36"/>
          <w:lang w:val="de-DE"/>
        </w:rPr>
        <w:t>einformation</w:t>
      </w:r>
    </w:p>
    <w:p w:rsidR="00E51021" w:rsidRDefault="00F87BE9" w:rsidP="00672B12">
      <w:pPr>
        <w:pStyle w:val="berschrift2"/>
        <w:numPr>
          <w:ilvl w:val="1"/>
          <w:numId w:val="6"/>
        </w:numPr>
        <w:spacing w:before="0" w:after="0" w:line="240" w:lineRule="auto"/>
        <w:rPr>
          <w:lang w:val="de-DE"/>
        </w:rPr>
      </w:pPr>
      <w:r>
        <w:rPr>
          <w:lang w:val="de-DE"/>
        </w:rPr>
        <w:t>Wie in einer Wellness-Oase</w:t>
      </w:r>
    </w:p>
    <w:p w:rsidR="00E51021" w:rsidRDefault="00E51021" w:rsidP="00672B12">
      <w:pPr>
        <w:pStyle w:val="berschrift2"/>
        <w:numPr>
          <w:ilvl w:val="1"/>
          <w:numId w:val="6"/>
        </w:numPr>
        <w:spacing w:before="0" w:after="0" w:line="240" w:lineRule="auto"/>
        <w:rPr>
          <w:lang w:val="de-DE"/>
        </w:rPr>
      </w:pPr>
    </w:p>
    <w:p w:rsidR="007831FA" w:rsidRPr="007831FA" w:rsidRDefault="00F87BE9" w:rsidP="00F87BE9">
      <w:pPr>
        <w:pStyle w:val="berschrift2"/>
        <w:numPr>
          <w:ilvl w:val="1"/>
          <w:numId w:val="6"/>
        </w:numPr>
        <w:spacing w:before="0" w:after="0" w:line="240" w:lineRule="auto"/>
        <w:jc w:val="right"/>
      </w:pPr>
      <w:r>
        <w:rPr>
          <w:sz w:val="24"/>
          <w:szCs w:val="24"/>
          <w:lang w:val="de-DE"/>
        </w:rPr>
        <w:t>feco-Trennwände bei der AOK in Stuttgart-Vaihingen</w:t>
      </w:r>
    </w:p>
    <w:p w:rsidR="00F87BE9" w:rsidRPr="00F87BE9" w:rsidRDefault="00F87BE9" w:rsidP="00F87BE9">
      <w:pPr>
        <w:pStyle w:val="BMKIntro"/>
        <w:numPr>
          <w:ilvl w:val="0"/>
          <w:numId w:val="6"/>
        </w:numPr>
        <w:rPr>
          <w:rFonts w:ascii="Arial" w:hAnsi="Arial"/>
          <w:sz w:val="22"/>
          <w:lang w:val="de-DE"/>
        </w:rPr>
      </w:pPr>
    </w:p>
    <w:p w:rsidR="003D099A" w:rsidRPr="00C64E27" w:rsidRDefault="0059084D" w:rsidP="003D099A">
      <w:pPr>
        <w:pStyle w:val="BMKIntro"/>
        <w:tabs>
          <w:tab w:val="left" w:pos="0"/>
        </w:tabs>
        <w:rPr>
          <w:rFonts w:ascii="Arial" w:hAnsi="Arial"/>
          <w:sz w:val="20"/>
          <w:szCs w:val="20"/>
          <w:lang w:val="de-DE"/>
        </w:rPr>
      </w:pPr>
      <w:r w:rsidRPr="006B7678">
        <w:rPr>
          <w:rFonts w:ascii="Arial" w:hAnsi="Arial"/>
          <w:b/>
          <w:sz w:val="20"/>
          <w:szCs w:val="20"/>
          <w:lang w:val="de-DE"/>
        </w:rPr>
        <w:t xml:space="preserve">Karlsruhe, im </w:t>
      </w:r>
      <w:r w:rsidR="00F87BE9" w:rsidRPr="006B7678">
        <w:rPr>
          <w:rFonts w:ascii="Arial" w:hAnsi="Arial"/>
          <w:b/>
          <w:sz w:val="20"/>
          <w:szCs w:val="20"/>
          <w:lang w:val="de-DE"/>
        </w:rPr>
        <w:t>Dezember</w:t>
      </w:r>
      <w:r w:rsidRPr="006B7678">
        <w:rPr>
          <w:rFonts w:ascii="Arial" w:hAnsi="Arial"/>
          <w:b/>
          <w:sz w:val="20"/>
          <w:szCs w:val="20"/>
          <w:lang w:val="de-DE"/>
        </w:rPr>
        <w:t xml:space="preserve"> 201</w:t>
      </w:r>
      <w:r w:rsidR="00E51021" w:rsidRPr="006B7678">
        <w:rPr>
          <w:rFonts w:ascii="Arial" w:hAnsi="Arial"/>
          <w:b/>
          <w:sz w:val="20"/>
          <w:szCs w:val="20"/>
          <w:lang w:val="de-DE"/>
        </w:rPr>
        <w:t>9</w:t>
      </w:r>
      <w:r w:rsidRPr="006B7678">
        <w:rPr>
          <w:rFonts w:ascii="Arial" w:hAnsi="Arial"/>
          <w:b/>
          <w:sz w:val="20"/>
          <w:szCs w:val="20"/>
          <w:lang w:val="de-DE"/>
        </w:rPr>
        <w:t xml:space="preserve">. </w:t>
      </w:r>
      <w:r w:rsidR="00F87BE9" w:rsidRPr="006B7678">
        <w:rPr>
          <w:rFonts w:ascii="Arial" w:hAnsi="Arial"/>
          <w:sz w:val="20"/>
          <w:szCs w:val="20"/>
          <w:lang w:val="de-DE"/>
        </w:rPr>
        <w:t xml:space="preserve">„Das ist wie in einer Wellness Oase,“ wird eine </w:t>
      </w:r>
      <w:r w:rsidR="00F87BE9" w:rsidRPr="00C64E27">
        <w:rPr>
          <w:rFonts w:ascii="Arial" w:hAnsi="Arial"/>
          <w:sz w:val="20"/>
          <w:szCs w:val="20"/>
          <w:lang w:val="de-DE"/>
        </w:rPr>
        <w:t xml:space="preserve">Kundin nach der Eröffnung der AOK Geschäftsstelle </w:t>
      </w:r>
      <w:r w:rsidR="006B7678" w:rsidRPr="00C64E27">
        <w:rPr>
          <w:rFonts w:ascii="Arial" w:hAnsi="Arial"/>
          <w:sz w:val="20"/>
          <w:szCs w:val="20"/>
          <w:lang w:val="de-DE"/>
        </w:rPr>
        <w:t xml:space="preserve">im Juni 2019 </w:t>
      </w:r>
      <w:r w:rsidR="00F87BE9" w:rsidRPr="00C64E27">
        <w:rPr>
          <w:rFonts w:ascii="Arial" w:hAnsi="Arial"/>
          <w:sz w:val="20"/>
          <w:szCs w:val="20"/>
          <w:lang w:val="de-DE"/>
        </w:rPr>
        <w:t xml:space="preserve">in Stuttgart-Vaihingen zitiert. </w:t>
      </w:r>
      <w:r w:rsidR="003D099A" w:rsidRPr="00C64E27">
        <w:rPr>
          <w:rFonts w:ascii="Arial" w:hAnsi="Arial"/>
          <w:sz w:val="20"/>
          <w:szCs w:val="20"/>
          <w:lang w:val="de-DE"/>
        </w:rPr>
        <w:t xml:space="preserve">Dem Karlsruher Architekturbüro Metzger Renner-Motz ist es gelungen, </w:t>
      </w:r>
      <w:r w:rsidR="006B7678" w:rsidRPr="00C64E27">
        <w:rPr>
          <w:rFonts w:ascii="Arial" w:hAnsi="Arial"/>
          <w:sz w:val="20"/>
          <w:szCs w:val="20"/>
          <w:lang w:val="de-DE"/>
        </w:rPr>
        <w:t>den Anspruch der AOK an Kundennähe und persönlichen Gespräch</w:t>
      </w:r>
      <w:r w:rsidR="00C64E27" w:rsidRPr="00C64E27">
        <w:rPr>
          <w:rFonts w:ascii="Arial" w:hAnsi="Arial"/>
          <w:sz w:val="20"/>
          <w:szCs w:val="20"/>
          <w:lang w:val="de-DE"/>
        </w:rPr>
        <w:t>en</w:t>
      </w:r>
      <w:r w:rsidR="006B7678" w:rsidRPr="00C64E27">
        <w:rPr>
          <w:rFonts w:ascii="Arial" w:hAnsi="Arial"/>
          <w:sz w:val="20"/>
          <w:szCs w:val="20"/>
          <w:lang w:val="de-DE"/>
        </w:rPr>
        <w:t xml:space="preserve"> im neuen Kundenzentrum </w:t>
      </w:r>
      <w:r w:rsidR="003D099A" w:rsidRPr="00C64E27">
        <w:rPr>
          <w:rFonts w:ascii="Arial" w:hAnsi="Arial"/>
          <w:sz w:val="20"/>
          <w:szCs w:val="20"/>
          <w:lang w:val="de-DE"/>
        </w:rPr>
        <w:t xml:space="preserve">mit </w:t>
      </w:r>
      <w:r w:rsidR="003D099A" w:rsidRPr="00C64E27">
        <w:rPr>
          <w:rFonts w:ascii="Arial" w:hAnsi="Arial"/>
          <w:bCs/>
          <w:sz w:val="20"/>
          <w:szCs w:val="20"/>
          <w:lang w:val="de-DE"/>
        </w:rPr>
        <w:t>feco</w:t>
      </w:r>
      <w:r w:rsidR="003D099A" w:rsidRPr="00C64E27">
        <w:rPr>
          <w:rFonts w:ascii="Arial" w:hAnsi="Arial"/>
          <w:sz w:val="20"/>
          <w:szCs w:val="20"/>
          <w:lang w:val="de-DE"/>
        </w:rPr>
        <w:t xml:space="preserve">-Systemtrennwänden </w:t>
      </w:r>
      <w:r w:rsidR="004A074A" w:rsidRPr="00C64E27">
        <w:rPr>
          <w:rFonts w:ascii="Arial" w:hAnsi="Arial"/>
          <w:sz w:val="20"/>
          <w:szCs w:val="20"/>
          <w:lang w:val="de-DE"/>
        </w:rPr>
        <w:t xml:space="preserve">in helle, freundliche Räume mit </w:t>
      </w:r>
      <w:r w:rsidR="004A074A" w:rsidRPr="004A074A">
        <w:rPr>
          <w:rFonts w:ascii="Arial" w:hAnsi="Arial"/>
          <w:sz w:val="20"/>
          <w:szCs w:val="20"/>
          <w:lang w:val="de-DE"/>
        </w:rPr>
        <w:t>separaten und diskreten Beratungszonen mit barrierefreiem Zugang</w:t>
      </w:r>
      <w:r w:rsidR="004A074A" w:rsidRPr="00C64E27">
        <w:rPr>
          <w:rFonts w:ascii="Arial" w:hAnsi="Arial"/>
          <w:sz w:val="20"/>
          <w:szCs w:val="20"/>
          <w:lang w:val="de-DE"/>
        </w:rPr>
        <w:t xml:space="preserve"> umzusetzen.</w:t>
      </w:r>
    </w:p>
    <w:p w:rsidR="003D099A" w:rsidRPr="006B7678" w:rsidRDefault="003D099A" w:rsidP="004A074A">
      <w:pPr>
        <w:pStyle w:val="BMKIntro"/>
        <w:rPr>
          <w:rFonts w:ascii="Arial" w:hAnsi="Arial"/>
          <w:sz w:val="20"/>
          <w:szCs w:val="20"/>
          <w:lang w:val="de-DE"/>
        </w:rPr>
      </w:pPr>
    </w:p>
    <w:p w:rsidR="00F87BE9" w:rsidRPr="006B7678" w:rsidRDefault="00F87BE9" w:rsidP="00F87BE9">
      <w:pPr>
        <w:pStyle w:val="BMKIntro"/>
        <w:numPr>
          <w:ilvl w:val="0"/>
          <w:numId w:val="6"/>
        </w:numPr>
        <w:tabs>
          <w:tab w:val="clear" w:pos="432"/>
          <w:tab w:val="num" w:pos="0"/>
        </w:tabs>
        <w:ind w:left="0" w:firstLine="0"/>
        <w:rPr>
          <w:rFonts w:ascii="Arial" w:hAnsi="Arial"/>
          <w:sz w:val="20"/>
          <w:szCs w:val="20"/>
          <w:lang w:val="de-DE"/>
        </w:rPr>
      </w:pPr>
      <w:r w:rsidRPr="006B7678">
        <w:rPr>
          <w:rFonts w:ascii="Arial" w:hAnsi="Arial"/>
          <w:sz w:val="20"/>
          <w:szCs w:val="20"/>
          <w:lang w:val="de-DE"/>
        </w:rPr>
        <w:t xml:space="preserve">Metzger Renner-Motz </w:t>
      </w:r>
      <w:r w:rsidR="004A074A" w:rsidRPr="006B7678">
        <w:rPr>
          <w:rFonts w:ascii="Arial" w:hAnsi="Arial"/>
          <w:sz w:val="20"/>
          <w:szCs w:val="20"/>
          <w:lang w:val="de-DE"/>
        </w:rPr>
        <w:t xml:space="preserve">schuf </w:t>
      </w:r>
      <w:r w:rsidRPr="006B7678">
        <w:rPr>
          <w:rFonts w:ascii="Arial" w:hAnsi="Arial"/>
          <w:sz w:val="20"/>
          <w:szCs w:val="20"/>
          <w:lang w:val="de-DE"/>
        </w:rPr>
        <w:t xml:space="preserve">optimale Beraterräume mit gebogenen </w:t>
      </w:r>
      <w:r w:rsidRPr="006B7678">
        <w:rPr>
          <w:rFonts w:ascii="Arial" w:hAnsi="Arial"/>
          <w:bCs/>
          <w:sz w:val="20"/>
          <w:szCs w:val="20"/>
          <w:lang w:val="de-DE"/>
        </w:rPr>
        <w:t>feco-</w:t>
      </w:r>
      <w:r w:rsidRPr="006B7678">
        <w:rPr>
          <w:rFonts w:ascii="Arial" w:hAnsi="Arial"/>
          <w:sz w:val="20"/>
          <w:szCs w:val="20"/>
          <w:lang w:val="de-DE"/>
        </w:rPr>
        <w:t>Glaswänden</w:t>
      </w:r>
      <w:r w:rsidR="003D099A" w:rsidRPr="006B7678">
        <w:rPr>
          <w:rFonts w:ascii="Arial" w:hAnsi="Arial"/>
          <w:sz w:val="20"/>
          <w:szCs w:val="20"/>
          <w:lang w:val="de-DE"/>
        </w:rPr>
        <w:t xml:space="preserve">. Diese ermöglichen </w:t>
      </w:r>
      <w:r w:rsidRPr="006B7678">
        <w:rPr>
          <w:rFonts w:ascii="Arial" w:hAnsi="Arial"/>
          <w:sz w:val="20"/>
          <w:szCs w:val="20"/>
          <w:lang w:val="de-DE"/>
        </w:rPr>
        <w:t xml:space="preserve">dank ausgezeichneter Schalldämmung und Akustik trotz Transparenz vertrauliche Kundengespräche. Vorhänge bieten bei Bedarf auch visuelle Diskretion. Die Türen mit Glasoberlicht sind beidseitig zargenbündige Holztüren </w:t>
      </w:r>
      <w:r w:rsidRPr="004201EB">
        <w:rPr>
          <w:rFonts w:ascii="Arial" w:hAnsi="Arial"/>
          <w:sz w:val="20"/>
          <w:szCs w:val="20"/>
          <w:lang w:val="de-DE"/>
        </w:rPr>
        <w:t>feco</w:t>
      </w:r>
      <w:r w:rsidRPr="004201EB">
        <w:rPr>
          <w:rFonts w:ascii="Arial" w:hAnsi="Arial"/>
          <w:bCs/>
          <w:sz w:val="20"/>
          <w:szCs w:val="20"/>
          <w:lang w:val="de-DE"/>
        </w:rPr>
        <w:t xml:space="preserve">tür </w:t>
      </w:r>
      <w:r w:rsidRPr="004201EB">
        <w:rPr>
          <w:rFonts w:ascii="Arial" w:hAnsi="Arial"/>
          <w:sz w:val="20"/>
          <w:szCs w:val="20"/>
          <w:lang w:val="de-DE"/>
        </w:rPr>
        <w:t>Holz H60</w:t>
      </w:r>
      <w:r w:rsidRPr="006B7678">
        <w:rPr>
          <w:rFonts w:ascii="Arial" w:hAnsi="Arial"/>
          <w:sz w:val="20"/>
          <w:szCs w:val="20"/>
          <w:lang w:val="de-DE"/>
        </w:rPr>
        <w:t xml:space="preserve"> mit zargenintegrierten Technikpaneelen. Die </w:t>
      </w:r>
      <w:r w:rsidR="006B7678">
        <w:rPr>
          <w:rFonts w:ascii="Arial" w:hAnsi="Arial"/>
          <w:sz w:val="20"/>
          <w:szCs w:val="20"/>
          <w:lang w:val="de-DE"/>
        </w:rPr>
        <w:t>stoffbelegten</w:t>
      </w:r>
      <w:r w:rsidRPr="006B7678">
        <w:rPr>
          <w:rFonts w:ascii="Arial" w:hAnsi="Arial"/>
          <w:sz w:val="20"/>
          <w:szCs w:val="20"/>
          <w:lang w:val="de-DE"/>
        </w:rPr>
        <w:t xml:space="preserve"> Absorber schaffen eine wohnliche Atmosphäre und erzeugen im Unterschied zu perforierten Oberflächen keinen Moiré-Effekt.</w:t>
      </w:r>
    </w:p>
    <w:p w:rsidR="00F87BE9" w:rsidRPr="006B7678" w:rsidRDefault="00F87BE9" w:rsidP="00F87BE9">
      <w:pPr>
        <w:pStyle w:val="BMKIntro"/>
        <w:tabs>
          <w:tab w:val="num" w:pos="0"/>
        </w:tabs>
        <w:rPr>
          <w:rFonts w:ascii="Arial" w:hAnsi="Arial"/>
          <w:sz w:val="20"/>
          <w:szCs w:val="20"/>
          <w:lang w:val="de-DE"/>
        </w:rPr>
      </w:pPr>
    </w:p>
    <w:p w:rsidR="00F87BE9" w:rsidRDefault="00F87BE9" w:rsidP="00F87BE9">
      <w:pPr>
        <w:pStyle w:val="BMKIntro"/>
        <w:tabs>
          <w:tab w:val="left" w:pos="0"/>
        </w:tabs>
        <w:rPr>
          <w:rFonts w:ascii="Arial" w:hAnsi="Arial"/>
          <w:sz w:val="20"/>
          <w:szCs w:val="20"/>
          <w:lang w:val="de-DE"/>
        </w:rPr>
      </w:pPr>
      <w:r w:rsidRPr="00113F80">
        <w:rPr>
          <w:rFonts w:ascii="Arial" w:hAnsi="Arial"/>
          <w:sz w:val="20"/>
          <w:szCs w:val="20"/>
          <w:lang w:val="de-DE"/>
        </w:rPr>
        <w:t xml:space="preserve">Büroarbeit und Telefonate erledigen die Mitarbeiter in einem abgetrennten Bereich. </w:t>
      </w:r>
      <w:r w:rsidRPr="006B7678">
        <w:rPr>
          <w:rFonts w:ascii="Arial" w:hAnsi="Arial"/>
          <w:sz w:val="20"/>
          <w:szCs w:val="20"/>
          <w:lang w:val="de-DE"/>
        </w:rPr>
        <w:t>Gläserne feco</w:t>
      </w:r>
      <w:r w:rsidRPr="006B7678">
        <w:rPr>
          <w:rFonts w:ascii="Arial" w:hAnsi="Arial"/>
          <w:bCs/>
          <w:sz w:val="20"/>
          <w:szCs w:val="20"/>
          <w:lang w:val="de-DE"/>
        </w:rPr>
        <w:t>plan</w:t>
      </w:r>
      <w:r w:rsidR="003D099A" w:rsidRPr="006B7678">
        <w:rPr>
          <w:rFonts w:ascii="Arial" w:hAnsi="Arial"/>
          <w:sz w:val="20"/>
          <w:szCs w:val="20"/>
          <w:lang w:val="de-DE"/>
        </w:rPr>
        <w:t>-</w:t>
      </w:r>
      <w:r w:rsidRPr="006B7678">
        <w:rPr>
          <w:rFonts w:ascii="Arial" w:hAnsi="Arial"/>
          <w:sz w:val="20"/>
          <w:szCs w:val="20"/>
          <w:lang w:val="de-DE"/>
        </w:rPr>
        <w:t xml:space="preserve">Schallschirme und </w:t>
      </w:r>
      <w:r w:rsidR="006B7678">
        <w:rPr>
          <w:rFonts w:ascii="Arial" w:hAnsi="Arial"/>
          <w:sz w:val="20"/>
          <w:szCs w:val="20"/>
          <w:lang w:val="de-DE"/>
        </w:rPr>
        <w:t>stoffbelegte</w:t>
      </w:r>
      <w:r w:rsidRPr="006B7678">
        <w:rPr>
          <w:rFonts w:ascii="Arial" w:hAnsi="Arial"/>
          <w:sz w:val="20"/>
          <w:szCs w:val="20"/>
          <w:lang w:val="de-DE"/>
        </w:rPr>
        <w:t xml:space="preserve"> feco</w:t>
      </w:r>
      <w:r w:rsidR="003D099A" w:rsidRPr="006B7678">
        <w:rPr>
          <w:rFonts w:ascii="Arial" w:hAnsi="Arial"/>
          <w:bCs/>
          <w:sz w:val="20"/>
          <w:szCs w:val="20"/>
          <w:lang w:val="de-DE"/>
        </w:rPr>
        <w:t xml:space="preserve">phon </w:t>
      </w:r>
      <w:r w:rsidRPr="006B7678">
        <w:rPr>
          <w:rFonts w:ascii="Arial" w:hAnsi="Arial"/>
          <w:sz w:val="20"/>
          <w:szCs w:val="20"/>
          <w:lang w:val="de-DE"/>
        </w:rPr>
        <w:t xml:space="preserve">Akustikabsorber sorgen zusammen mit mikroperforierten Schrankfronten und </w:t>
      </w:r>
      <w:r w:rsidR="006B7678">
        <w:rPr>
          <w:rFonts w:ascii="Arial" w:hAnsi="Arial"/>
          <w:sz w:val="20"/>
          <w:szCs w:val="20"/>
          <w:lang w:val="de-DE"/>
        </w:rPr>
        <w:t>-r</w:t>
      </w:r>
      <w:r w:rsidRPr="006B7678">
        <w:rPr>
          <w:rFonts w:ascii="Arial" w:hAnsi="Arial"/>
          <w:sz w:val="20"/>
          <w:szCs w:val="20"/>
          <w:lang w:val="de-DE"/>
        </w:rPr>
        <w:t xml:space="preserve">ückwänden für eine gute Raumakustik. Konzentriertes Arbeiten und Telefonieren ist hier ebenso möglich wie der schnelle Informationsaustausch mit den Kollegen. Der hohe Anspruch an Vertraulichkeit mit Kundendaten sorgt für eine Clean Desk Policy. </w:t>
      </w:r>
      <w:r w:rsidR="004A074A" w:rsidRPr="006B7678">
        <w:rPr>
          <w:rFonts w:ascii="Arial" w:hAnsi="Arial"/>
          <w:sz w:val="20"/>
          <w:szCs w:val="20"/>
          <w:lang w:val="de-DE"/>
        </w:rPr>
        <w:t>Jeder kann ü</w:t>
      </w:r>
      <w:r w:rsidRPr="006B7678">
        <w:rPr>
          <w:rFonts w:ascii="Arial" w:hAnsi="Arial"/>
          <w:sz w:val="20"/>
          <w:szCs w:val="20"/>
          <w:lang w:val="de-DE"/>
        </w:rPr>
        <w:t xml:space="preserve">berall sitzen. So lassen sich Teamarbeit oder Einlernphasen schnell </w:t>
      </w:r>
      <w:r w:rsidRPr="00113F80">
        <w:rPr>
          <w:rFonts w:ascii="Arial" w:hAnsi="Arial"/>
          <w:sz w:val="20"/>
          <w:szCs w:val="20"/>
          <w:lang w:val="de-DE"/>
        </w:rPr>
        <w:t xml:space="preserve">und </w:t>
      </w:r>
      <w:r w:rsidRPr="00372EA2">
        <w:rPr>
          <w:rFonts w:ascii="Arial" w:hAnsi="Arial"/>
          <w:sz w:val="20"/>
          <w:szCs w:val="20"/>
          <w:lang w:val="de-DE"/>
        </w:rPr>
        <w:t xml:space="preserve">unkompliziert </w:t>
      </w:r>
      <w:r w:rsidR="00D73D85" w:rsidRPr="00372EA2">
        <w:rPr>
          <w:rFonts w:ascii="Arial" w:hAnsi="Arial"/>
          <w:sz w:val="20"/>
          <w:szCs w:val="20"/>
          <w:lang w:val="de-DE"/>
        </w:rPr>
        <w:t xml:space="preserve">an höhenverstellbaren Schreibtischen </w:t>
      </w:r>
      <w:r w:rsidRPr="00372EA2">
        <w:rPr>
          <w:rFonts w:ascii="Arial" w:hAnsi="Arial"/>
          <w:sz w:val="20"/>
          <w:szCs w:val="20"/>
          <w:lang w:val="de-DE"/>
        </w:rPr>
        <w:t>realisieren. Persönliches</w:t>
      </w:r>
      <w:r w:rsidRPr="00113F80">
        <w:rPr>
          <w:rFonts w:ascii="Arial" w:hAnsi="Arial"/>
          <w:sz w:val="20"/>
          <w:szCs w:val="20"/>
          <w:lang w:val="de-DE"/>
        </w:rPr>
        <w:t xml:space="preserve"> wird in Lockern für die Mitarbeiter verwahrt. Ein separater attraktiver Pausenraum </w:t>
      </w:r>
      <w:r w:rsidR="00596782">
        <w:rPr>
          <w:rFonts w:ascii="Arial" w:hAnsi="Arial"/>
          <w:sz w:val="20"/>
          <w:szCs w:val="20"/>
          <w:lang w:val="de-DE"/>
        </w:rPr>
        <w:t>fördert den Teamgeist und hilft die Schreibtische sauber zu halten</w:t>
      </w:r>
      <w:r w:rsidRPr="00113F80">
        <w:rPr>
          <w:rFonts w:ascii="Arial" w:hAnsi="Arial"/>
          <w:sz w:val="20"/>
          <w:szCs w:val="20"/>
          <w:lang w:val="de-DE"/>
        </w:rPr>
        <w:t xml:space="preserve">. Mobile Endgeräte schaffen die notwendige Bewegungsfreiheit im Wechsel </w:t>
      </w:r>
      <w:r w:rsidRPr="006B7678">
        <w:rPr>
          <w:rFonts w:ascii="Arial" w:hAnsi="Arial"/>
          <w:sz w:val="20"/>
          <w:szCs w:val="20"/>
          <w:lang w:val="de-DE"/>
        </w:rPr>
        <w:t xml:space="preserve">zwischen Bildschirmarbeit und Kundenberatung. </w:t>
      </w:r>
    </w:p>
    <w:p w:rsidR="006B7678" w:rsidRPr="00C64E27" w:rsidRDefault="006B7678" w:rsidP="00C64E27">
      <w:pPr>
        <w:pStyle w:val="BMKIntro"/>
        <w:tabs>
          <w:tab w:val="left" w:pos="0"/>
        </w:tabs>
        <w:rPr>
          <w:rFonts w:ascii="Arial" w:hAnsi="Arial"/>
          <w:color w:val="000000"/>
          <w:sz w:val="20"/>
          <w:szCs w:val="20"/>
          <w:lang w:val="de-DE"/>
        </w:rPr>
      </w:pPr>
    </w:p>
    <w:p w:rsidR="00672B12" w:rsidRDefault="00672B12" w:rsidP="00DF4483">
      <w:pPr>
        <w:spacing w:before="0" w:after="0" w:line="360" w:lineRule="auto"/>
        <w:rPr>
          <w:rFonts w:eastAsia="Calibri" w:cs="Arial"/>
          <w:sz w:val="20"/>
        </w:rPr>
      </w:pPr>
      <w:bookmarkStart w:id="0" w:name="_dx_frag_StartFragment"/>
      <w:bookmarkEnd w:id="0"/>
      <w:r w:rsidRPr="0059084D">
        <w:rPr>
          <w:rFonts w:eastAsia="Calibri" w:cs="Arial"/>
          <w:sz w:val="20"/>
        </w:rPr>
        <w:t xml:space="preserve">Siehe </w:t>
      </w:r>
      <w:hyperlink r:id="rId8" w:history="1">
        <w:r w:rsidR="00C64E27" w:rsidRPr="000F067A">
          <w:rPr>
            <w:rStyle w:val="Hyperlink"/>
            <w:rFonts w:eastAsia="Calibri" w:cs="Arial"/>
            <w:sz w:val="20"/>
          </w:rPr>
          <w:t>www.feco-feederle.de</w:t>
        </w:r>
      </w:hyperlink>
      <w:r w:rsidR="00CA3DFF">
        <w:rPr>
          <w:rFonts w:eastAsia="Calibri" w:cs="Arial"/>
          <w:sz w:val="20"/>
        </w:rPr>
        <w:t>.</w:t>
      </w:r>
    </w:p>
    <w:p w:rsidR="00CA3DFF" w:rsidRPr="0059084D" w:rsidRDefault="00CA3DFF" w:rsidP="00DF4483">
      <w:pPr>
        <w:spacing w:before="0" w:after="0" w:line="360" w:lineRule="auto"/>
        <w:rPr>
          <w:rFonts w:eastAsia="Calibri" w:cs="Arial"/>
          <w:sz w:val="20"/>
        </w:rPr>
      </w:pPr>
    </w:p>
    <w:p w:rsidR="00DF4483" w:rsidRDefault="00DF4483" w:rsidP="00DF4483">
      <w:pPr>
        <w:pStyle w:val="Zusammenfassung"/>
        <w:spacing w:after="0" w:line="240" w:lineRule="auto"/>
        <w:rPr>
          <w:color w:val="000000"/>
          <w:sz w:val="18"/>
          <w:szCs w:val="18"/>
        </w:rPr>
      </w:pPr>
      <w:r w:rsidRPr="001C4A3E">
        <w:rPr>
          <w:color w:val="000000"/>
          <w:sz w:val="18"/>
          <w:szCs w:val="18"/>
          <w:lang w:val="x-none"/>
        </w:rPr>
        <w:t>Die feco-Gruppe schafft Raumlösungen, die Menschen verbinden und begeistern</w:t>
      </w:r>
    </w:p>
    <w:p w:rsidR="00DF4483" w:rsidRDefault="00DF4483" w:rsidP="00DF4483">
      <w:pPr>
        <w:pStyle w:val="Zusammenfassung"/>
        <w:spacing w:after="0" w:line="240" w:lineRule="auto"/>
        <w:rPr>
          <w:color w:val="000000"/>
          <w:sz w:val="18"/>
          <w:szCs w:val="18"/>
        </w:rPr>
      </w:pPr>
    </w:p>
    <w:p w:rsidR="00DF4483" w:rsidRDefault="00DF4483" w:rsidP="00DF4483">
      <w:pPr>
        <w:pStyle w:val="berschrift3"/>
        <w:numPr>
          <w:ilvl w:val="2"/>
          <w:numId w:val="5"/>
        </w:numPr>
        <w:spacing w:before="0" w:after="0"/>
        <w:rPr>
          <w:rFonts w:ascii="Arial" w:hAnsi="Arial" w:cs="Arial"/>
          <w:color w:val="000000"/>
          <w:sz w:val="18"/>
          <w:szCs w:val="18"/>
        </w:rPr>
      </w:pPr>
      <w:r>
        <w:rPr>
          <w:rFonts w:ascii="Arial" w:hAnsi="Arial" w:cs="Arial"/>
          <w:color w:val="000000"/>
          <w:sz w:val="18"/>
          <w:szCs w:val="18"/>
        </w:rPr>
        <w:lastRenderedPageBreak/>
        <w:t xml:space="preserve">feco </w:t>
      </w:r>
      <w:r>
        <w:rPr>
          <w:rFonts w:ascii="Arial" w:hAnsi="Arial" w:cs="Arial"/>
          <w:color w:val="000000"/>
          <w:sz w:val="18"/>
          <w:szCs w:val="18"/>
          <w:lang w:val="de-DE"/>
        </w:rPr>
        <w:t>S</w:t>
      </w:r>
      <w:r>
        <w:rPr>
          <w:rFonts w:ascii="Arial" w:hAnsi="Arial" w:cs="Arial"/>
          <w:color w:val="000000"/>
          <w:sz w:val="18"/>
          <w:szCs w:val="18"/>
        </w:rPr>
        <w:t>ysteme</w:t>
      </w:r>
      <w:r>
        <w:rPr>
          <w:rFonts w:ascii="Arial" w:hAnsi="Arial" w:cs="Arial"/>
          <w:color w:val="000000"/>
          <w:sz w:val="18"/>
          <w:szCs w:val="18"/>
          <w:lang w:val="de-DE"/>
        </w:rPr>
        <w:t xml:space="preserve"> </w:t>
      </w:r>
      <w:r>
        <w:rPr>
          <w:rFonts w:ascii="Arial" w:hAnsi="Arial" w:cs="Arial"/>
          <w:color w:val="000000"/>
          <w:sz w:val="18"/>
          <w:szCs w:val="18"/>
        </w:rPr>
        <w:t>GmbH</w:t>
      </w:r>
    </w:p>
    <w:p w:rsidR="00DF4483" w:rsidRPr="0095715D" w:rsidRDefault="00DF4483" w:rsidP="00DF4483">
      <w:pPr>
        <w:pStyle w:val="StandardWeb"/>
        <w:spacing w:before="0" w:after="0"/>
        <w:rPr>
          <w:rFonts w:ascii="Arial" w:hAnsi="Arial" w:cs="Arial"/>
          <w:sz w:val="18"/>
          <w:szCs w:val="18"/>
        </w:rPr>
      </w:pPr>
      <w:r>
        <w:rPr>
          <w:rFonts w:ascii="Arial" w:hAnsi="Arial" w:cs="Arial"/>
          <w:sz w:val="18"/>
          <w:szCs w:val="18"/>
        </w:rPr>
        <w:t>Die feco S</w:t>
      </w:r>
      <w:r w:rsidRPr="0095715D">
        <w:rPr>
          <w:rFonts w:ascii="Arial" w:hAnsi="Arial" w:cs="Arial"/>
          <w:sz w:val="18"/>
          <w:szCs w:val="18"/>
        </w:rPr>
        <w:t xml:space="preserve">ysteme GmbH entwickelt raumbildende Trennwandsysteme </w:t>
      </w:r>
      <w:r>
        <w:rPr>
          <w:rFonts w:ascii="Arial" w:hAnsi="Arial" w:cs="Arial"/>
          <w:sz w:val="18"/>
          <w:szCs w:val="18"/>
        </w:rPr>
        <w:t>für hohe gestalteri</w:t>
      </w:r>
      <w:r>
        <w:rPr>
          <w:rFonts w:ascii="Arial" w:hAnsi="Arial" w:cs="Arial"/>
          <w:sz w:val="18"/>
          <w:szCs w:val="18"/>
        </w:rPr>
        <w:softHyphen/>
        <w:t>sche und bauphysikalische Anforderungen. Das Unternehmen vertreibt Systemkom</w:t>
      </w:r>
      <w:r w:rsidRPr="0095715D">
        <w:rPr>
          <w:rFonts w:ascii="Arial" w:hAnsi="Arial" w:cs="Arial"/>
          <w:sz w:val="18"/>
          <w:szCs w:val="18"/>
        </w:rPr>
        <w:t>ponen</w:t>
      </w:r>
      <w:r>
        <w:rPr>
          <w:rFonts w:ascii="Arial" w:hAnsi="Arial" w:cs="Arial"/>
          <w:sz w:val="18"/>
          <w:szCs w:val="18"/>
        </w:rPr>
        <w:softHyphen/>
      </w:r>
      <w:r w:rsidRPr="0095715D">
        <w:rPr>
          <w:rFonts w:ascii="Arial" w:hAnsi="Arial" w:cs="Arial"/>
          <w:sz w:val="18"/>
          <w:szCs w:val="18"/>
        </w:rPr>
        <w:t>ten an lizenzierte Partner weltweit. Objektschreiner und große Innenausbaubetriebe fertigen die Systemtrennwand nach ihren jeweiligen länderspezifischen Anforderungen. Als Lizenz</w:t>
      </w:r>
      <w:r>
        <w:rPr>
          <w:rFonts w:ascii="Arial" w:hAnsi="Arial" w:cs="Arial"/>
          <w:sz w:val="18"/>
          <w:szCs w:val="18"/>
        </w:rPr>
        <w:softHyphen/>
      </w:r>
      <w:r w:rsidRPr="0095715D">
        <w:rPr>
          <w:rFonts w:ascii="Arial" w:hAnsi="Arial" w:cs="Arial"/>
          <w:sz w:val="18"/>
          <w:szCs w:val="18"/>
        </w:rPr>
        <w:t>geber bietet feco diesen Partnern den Zugriff auf ein ausgereiftes Wandsystem. Dies beinhaltet Ständer-, Glasrahmen</w:t>
      </w:r>
      <w:r>
        <w:rPr>
          <w:rFonts w:ascii="Arial" w:hAnsi="Arial" w:cs="Arial"/>
          <w:sz w:val="18"/>
          <w:szCs w:val="18"/>
        </w:rPr>
        <w:t xml:space="preserve"> </w:t>
      </w:r>
      <w:r w:rsidRPr="0095715D">
        <w:rPr>
          <w:rFonts w:ascii="Arial" w:hAnsi="Arial" w:cs="Arial"/>
          <w:sz w:val="18"/>
          <w:szCs w:val="18"/>
        </w:rPr>
        <w:t>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rsidR="00DF4483" w:rsidRPr="0095715D" w:rsidRDefault="00DF4483" w:rsidP="00DF4483">
      <w:pPr>
        <w:pStyle w:val="StandardWeb"/>
        <w:spacing w:before="0" w:after="0"/>
        <w:rPr>
          <w:rFonts w:ascii="Arial" w:hAnsi="Arial" w:cs="Arial"/>
          <w:sz w:val="18"/>
          <w:szCs w:val="18"/>
        </w:rPr>
      </w:pPr>
    </w:p>
    <w:p w:rsidR="00DF4483" w:rsidRPr="007E7B39" w:rsidRDefault="00DF4483" w:rsidP="00DF4483">
      <w:pPr>
        <w:pStyle w:val="berschrift3"/>
        <w:numPr>
          <w:ilvl w:val="2"/>
          <w:numId w:val="5"/>
        </w:numPr>
        <w:spacing w:before="0" w:after="0"/>
        <w:rPr>
          <w:rFonts w:ascii="Arial" w:hAnsi="Arial" w:cs="Arial"/>
          <w:sz w:val="18"/>
          <w:szCs w:val="18"/>
        </w:rPr>
      </w:pPr>
      <w:r w:rsidRPr="007E7B39">
        <w:rPr>
          <w:rFonts w:ascii="Arial" w:hAnsi="Arial" w:cs="Arial"/>
          <w:sz w:val="18"/>
          <w:szCs w:val="18"/>
          <w:lang w:val="de-DE"/>
        </w:rPr>
        <w:t>feco-f</w:t>
      </w:r>
      <w:r w:rsidRPr="007E7B39">
        <w:rPr>
          <w:rFonts w:ascii="Arial" w:hAnsi="Arial" w:cs="Arial"/>
          <w:sz w:val="18"/>
          <w:szCs w:val="18"/>
        </w:rPr>
        <w:t>eederle GmbH</w:t>
      </w:r>
    </w:p>
    <w:p w:rsidR="00DF4483" w:rsidRPr="007E7B39" w:rsidRDefault="00DF4483" w:rsidP="00DF4483">
      <w:pPr>
        <w:pStyle w:val="StandardWeb"/>
        <w:numPr>
          <w:ilvl w:val="0"/>
          <w:numId w:val="5"/>
        </w:numPr>
        <w:tabs>
          <w:tab w:val="clear" w:pos="432"/>
          <w:tab w:val="num" w:pos="-1843"/>
        </w:tabs>
        <w:spacing w:before="0" w:after="0"/>
        <w:ind w:left="0" w:firstLine="0"/>
        <w:rPr>
          <w:rFonts w:ascii="Arial" w:hAnsi="Arial" w:cs="Arial"/>
          <w:sz w:val="18"/>
          <w:szCs w:val="18"/>
        </w:rPr>
      </w:pPr>
      <w:r w:rsidRPr="007E7B39">
        <w:rPr>
          <w:rFonts w:ascii="Arial" w:hAnsi="Arial" w:cs="Arial"/>
          <w:sz w:val="18"/>
          <w:szCs w:val="18"/>
        </w:rPr>
        <w:t>Die feco-feederle GmbH realisiert anspruchsvolle Projekte mit feco</w:t>
      </w:r>
      <w:r w:rsidRPr="007E7B39">
        <w:rPr>
          <w:rFonts w:ascii="Arial" w:hAnsi="Arial" w:cs="Arial"/>
          <w:sz w:val="18"/>
          <w:szCs w:val="18"/>
          <w:vertAlign w:val="superscript"/>
        </w:rPr>
        <w:t xml:space="preserve"> </w:t>
      </w:r>
      <w:r w:rsidRPr="007E7B39">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Pr>
          <w:rFonts w:ascii="Arial" w:hAnsi="Arial" w:cs="Arial"/>
          <w:sz w:val="18"/>
          <w:szCs w:val="18"/>
        </w:rPr>
        <w:softHyphen/>
      </w:r>
      <w:r w:rsidRPr="007E7B39">
        <w:rPr>
          <w:rFonts w:ascii="Arial" w:hAnsi="Arial" w:cs="Arial"/>
          <w:sz w:val="18"/>
          <w:szCs w:val="18"/>
        </w:rPr>
        <w:t>richtungen aus einer Hand anbieten zu können: Die projektbezogene Konstruktion, Her</w:t>
      </w:r>
      <w:r>
        <w:rPr>
          <w:rFonts w:ascii="Arial" w:hAnsi="Arial" w:cs="Arial"/>
          <w:sz w:val="18"/>
          <w:szCs w:val="18"/>
        </w:rPr>
        <w:softHyphen/>
      </w:r>
      <w:r w:rsidRPr="007E7B39">
        <w:rPr>
          <w:rFonts w:ascii="Arial" w:hAnsi="Arial" w:cs="Arial"/>
          <w:sz w:val="18"/>
          <w:szCs w:val="18"/>
        </w:rPr>
        <w:t xml:space="preserve">stellung und Montage von feco-Systemtrennwänden und Innenausbauleistungen sowie die Konzeption, Planung und Realisierung von Büroeinrichtungen mit wertigen Marken. </w:t>
      </w:r>
    </w:p>
    <w:p w:rsidR="00DF4483" w:rsidRPr="007E7B39" w:rsidRDefault="00DF4483" w:rsidP="00DF4483">
      <w:pPr>
        <w:pStyle w:val="StandardWeb"/>
        <w:numPr>
          <w:ilvl w:val="0"/>
          <w:numId w:val="5"/>
        </w:numPr>
        <w:tabs>
          <w:tab w:val="clear" w:pos="432"/>
          <w:tab w:val="num" w:pos="-1843"/>
        </w:tabs>
        <w:spacing w:before="0" w:after="0"/>
        <w:ind w:left="0" w:firstLine="0"/>
        <w:rPr>
          <w:rFonts w:ascii="Arial" w:hAnsi="Arial" w:cs="Arial"/>
          <w:sz w:val="18"/>
          <w:szCs w:val="18"/>
        </w:rPr>
      </w:pPr>
    </w:p>
    <w:p w:rsidR="00DF4483" w:rsidRPr="007269EC" w:rsidRDefault="00DF4483" w:rsidP="00DF4483">
      <w:pPr>
        <w:pStyle w:val="Zusammenfassung"/>
        <w:numPr>
          <w:ilvl w:val="0"/>
          <w:numId w:val="5"/>
        </w:numPr>
        <w:tabs>
          <w:tab w:val="clear" w:pos="432"/>
          <w:tab w:val="num" w:pos="-1843"/>
        </w:tabs>
        <w:spacing w:after="0" w:line="240" w:lineRule="auto"/>
        <w:ind w:left="0" w:firstLine="0"/>
        <w:rPr>
          <w:b w:val="0"/>
          <w:sz w:val="18"/>
          <w:szCs w:val="18"/>
        </w:rPr>
      </w:pPr>
      <w:r w:rsidRPr="007269EC">
        <w:rPr>
          <w:b w:val="0"/>
          <w:color w:val="000000"/>
          <w:sz w:val="18"/>
          <w:szCs w:val="18"/>
          <w:lang w:val="x-none"/>
        </w:rPr>
        <w:t>Die feco</w:t>
      </w:r>
      <w:r w:rsidRPr="007269EC">
        <w:rPr>
          <w:b w:val="0"/>
          <w:color w:val="000000"/>
          <w:sz w:val="18"/>
          <w:szCs w:val="18"/>
        </w:rPr>
        <w:t xml:space="preserve"> S</w:t>
      </w:r>
      <w:r w:rsidRPr="007269EC">
        <w:rPr>
          <w:b w:val="0"/>
          <w:color w:val="000000"/>
          <w:sz w:val="18"/>
          <w:szCs w:val="18"/>
          <w:lang w:val="x-none"/>
        </w:rPr>
        <w:t xml:space="preserve">ysteme GmbH und die </w:t>
      </w:r>
      <w:r w:rsidRPr="007269EC">
        <w:rPr>
          <w:b w:val="0"/>
          <w:color w:val="000000"/>
          <w:sz w:val="18"/>
          <w:szCs w:val="18"/>
        </w:rPr>
        <w:t>feco-f</w:t>
      </w:r>
      <w:r w:rsidRPr="007269EC">
        <w:rPr>
          <w:b w:val="0"/>
          <w:color w:val="000000"/>
          <w:sz w:val="18"/>
          <w:szCs w:val="18"/>
          <w:lang w:val="x-none"/>
        </w:rPr>
        <w:t xml:space="preserve">eederle GmbH sind </w:t>
      </w:r>
      <w:r w:rsidRPr="007269EC">
        <w:rPr>
          <w:b w:val="0"/>
          <w:sz w:val="18"/>
          <w:szCs w:val="18"/>
        </w:rPr>
        <w:t>Schwesterunternehmen mit gleichen Gesellschaftern.</w:t>
      </w:r>
      <w:r>
        <w:rPr>
          <w:b w:val="0"/>
          <w:sz w:val="18"/>
          <w:szCs w:val="18"/>
        </w:rPr>
        <w:t xml:space="preserve"> </w:t>
      </w:r>
    </w:p>
    <w:p w:rsidR="00672B12" w:rsidRDefault="00672B12" w:rsidP="00672B12">
      <w:pPr>
        <w:pStyle w:val="Standard1fach"/>
        <w:pBdr>
          <w:bottom w:val="single" w:sz="8" w:space="1" w:color="000000"/>
        </w:pBdr>
        <w:rPr>
          <w:lang w:val="de-DE"/>
        </w:rPr>
      </w:pPr>
    </w:p>
    <w:p w:rsidR="003E07CF" w:rsidRDefault="003E07CF" w:rsidP="003E07CF">
      <w:pPr>
        <w:pStyle w:val="Projektdaten"/>
        <w:tabs>
          <w:tab w:val="left" w:pos="-6379"/>
          <w:tab w:val="left" w:pos="-1985"/>
          <w:tab w:val="left" w:pos="1134"/>
        </w:tabs>
        <w:spacing w:after="0"/>
        <w:ind w:left="0" w:firstLine="0"/>
        <w:rPr>
          <w:sz w:val="18"/>
          <w:szCs w:val="18"/>
        </w:rPr>
      </w:pPr>
    </w:p>
    <w:p w:rsidR="00F260D4" w:rsidRDefault="00F260D4" w:rsidP="002F7442">
      <w:pPr>
        <w:rPr>
          <w:rFonts w:cs="Arial"/>
          <w:sz w:val="18"/>
          <w:szCs w:val="18"/>
          <w:lang w:eastAsia="en-US"/>
        </w:rPr>
      </w:pPr>
      <w:r>
        <w:rPr>
          <w:rFonts w:cs="Arial"/>
          <w:noProof/>
          <w:sz w:val="18"/>
          <w:szCs w:val="18"/>
        </w:rPr>
        <w:drawing>
          <wp:inline distT="0" distB="0" distL="0" distR="0">
            <wp:extent cx="2354580" cy="156961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_19_14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457" cy="1584197"/>
                    </a:xfrm>
                    <a:prstGeom prst="rect">
                      <a:avLst/>
                    </a:prstGeom>
                  </pic:spPr>
                </pic:pic>
              </a:graphicData>
            </a:graphic>
          </wp:inline>
        </w:drawing>
      </w:r>
    </w:p>
    <w:p w:rsidR="002F7442" w:rsidRPr="00F260D4" w:rsidRDefault="002F7442" w:rsidP="002F7442">
      <w:pPr>
        <w:rPr>
          <w:rFonts w:cs="Arial"/>
          <w:sz w:val="18"/>
          <w:szCs w:val="18"/>
          <w:lang w:eastAsia="en-US"/>
        </w:rPr>
      </w:pPr>
      <w:r w:rsidRPr="00F260D4">
        <w:rPr>
          <w:rFonts w:cs="Arial"/>
          <w:sz w:val="18"/>
          <w:szCs w:val="18"/>
          <w:lang w:eastAsia="en-US"/>
        </w:rPr>
        <w:t>Dateiname:</w:t>
      </w:r>
      <w:r w:rsidRPr="00F260D4">
        <w:rPr>
          <w:rFonts w:cs="Arial"/>
          <w:sz w:val="18"/>
          <w:szCs w:val="18"/>
          <w:lang w:eastAsia="en-US"/>
        </w:rPr>
        <w:tab/>
      </w:r>
      <w:r w:rsidR="00F260D4" w:rsidRPr="00F260D4">
        <w:rPr>
          <w:rFonts w:cs="Arial"/>
          <w:sz w:val="18"/>
          <w:szCs w:val="18"/>
          <w:lang w:eastAsia="en-US"/>
        </w:rPr>
        <w:t xml:space="preserve">NK_19_1460.jpg </w:t>
      </w:r>
    </w:p>
    <w:p w:rsidR="002F7442" w:rsidRPr="00F260D4" w:rsidRDefault="002F7442" w:rsidP="002F7442">
      <w:pPr>
        <w:rPr>
          <w:sz w:val="18"/>
          <w:szCs w:val="18"/>
        </w:rPr>
      </w:pPr>
      <w:r w:rsidRPr="00F260D4">
        <w:rPr>
          <w:rFonts w:cs="Arial"/>
          <w:sz w:val="18"/>
          <w:szCs w:val="18"/>
          <w:lang w:eastAsia="en-US"/>
        </w:rPr>
        <w:t>Untertitel:</w:t>
      </w:r>
      <w:r w:rsidRPr="00F260D4">
        <w:rPr>
          <w:rFonts w:cs="Arial"/>
          <w:sz w:val="18"/>
          <w:szCs w:val="18"/>
          <w:lang w:eastAsia="en-US"/>
        </w:rPr>
        <w:tab/>
      </w:r>
      <w:r w:rsidR="00F260D4" w:rsidRPr="00F260D4">
        <w:rPr>
          <w:sz w:val="18"/>
          <w:szCs w:val="18"/>
        </w:rPr>
        <w:t xml:space="preserve">Optimale Beraterräume mit gebogenen </w:t>
      </w:r>
      <w:r w:rsidR="00F260D4" w:rsidRPr="00F260D4">
        <w:rPr>
          <w:bCs/>
          <w:sz w:val="18"/>
          <w:szCs w:val="18"/>
        </w:rPr>
        <w:t>feco-</w:t>
      </w:r>
      <w:r w:rsidR="00F260D4" w:rsidRPr="00F260D4">
        <w:rPr>
          <w:sz w:val="18"/>
          <w:szCs w:val="18"/>
        </w:rPr>
        <w:t>Glaswänden.</w:t>
      </w:r>
    </w:p>
    <w:p w:rsidR="00F260D4" w:rsidRPr="00F260D4" w:rsidRDefault="00F260D4" w:rsidP="002F7442">
      <w:pPr>
        <w:rPr>
          <w:rFonts w:cs="Arial"/>
          <w:sz w:val="18"/>
          <w:szCs w:val="18"/>
          <w:lang w:eastAsia="en-US"/>
        </w:rPr>
      </w:pPr>
    </w:p>
    <w:p w:rsidR="002F7442" w:rsidRPr="00F260D4" w:rsidRDefault="00F260D4" w:rsidP="002F7442">
      <w:pPr>
        <w:rPr>
          <w:rFonts w:cs="Arial"/>
          <w:sz w:val="18"/>
          <w:szCs w:val="18"/>
          <w:lang w:eastAsia="en-US"/>
        </w:rPr>
      </w:pPr>
      <w:r w:rsidRPr="00F260D4">
        <w:rPr>
          <w:rFonts w:cs="Arial"/>
          <w:noProof/>
          <w:sz w:val="18"/>
          <w:szCs w:val="18"/>
        </w:rPr>
        <w:drawing>
          <wp:inline distT="0" distB="0" distL="0" distR="0">
            <wp:extent cx="2354580" cy="1569613"/>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_19_14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6154" cy="1583995"/>
                    </a:xfrm>
                    <a:prstGeom prst="rect">
                      <a:avLst/>
                    </a:prstGeom>
                  </pic:spPr>
                </pic:pic>
              </a:graphicData>
            </a:graphic>
          </wp:inline>
        </w:drawing>
      </w:r>
    </w:p>
    <w:p w:rsidR="002F7442" w:rsidRPr="00F260D4" w:rsidRDefault="002F7442" w:rsidP="002F7442">
      <w:pPr>
        <w:rPr>
          <w:rFonts w:eastAsiaTheme="minorHAnsi" w:cs="Arial"/>
          <w:sz w:val="18"/>
          <w:szCs w:val="18"/>
          <w:lang w:eastAsia="en-US"/>
        </w:rPr>
      </w:pPr>
      <w:r w:rsidRPr="00F260D4">
        <w:rPr>
          <w:rFonts w:cs="Arial"/>
          <w:sz w:val="18"/>
          <w:szCs w:val="18"/>
          <w:lang w:eastAsia="en-US"/>
        </w:rPr>
        <w:t>Dateiname:</w:t>
      </w:r>
      <w:r w:rsidRPr="00F260D4">
        <w:rPr>
          <w:rFonts w:cs="Arial"/>
          <w:sz w:val="18"/>
          <w:szCs w:val="18"/>
          <w:lang w:eastAsia="en-US"/>
        </w:rPr>
        <w:tab/>
      </w:r>
      <w:r w:rsidR="00F260D4" w:rsidRPr="00F260D4">
        <w:rPr>
          <w:rFonts w:cs="Arial"/>
          <w:sz w:val="18"/>
          <w:szCs w:val="18"/>
          <w:lang w:eastAsia="en-US"/>
        </w:rPr>
        <w:t>NK_19_1477.jpg</w:t>
      </w:r>
    </w:p>
    <w:p w:rsidR="002F7442" w:rsidRPr="00F260D4" w:rsidRDefault="002F7442" w:rsidP="002F7442">
      <w:pPr>
        <w:rPr>
          <w:rFonts w:cs="Arial"/>
          <w:sz w:val="18"/>
          <w:szCs w:val="18"/>
          <w:lang w:eastAsia="en-US"/>
        </w:rPr>
      </w:pPr>
      <w:r w:rsidRPr="00F260D4">
        <w:rPr>
          <w:rFonts w:cs="Arial"/>
          <w:sz w:val="18"/>
          <w:szCs w:val="18"/>
          <w:lang w:eastAsia="en-US"/>
        </w:rPr>
        <w:t>Untertitel:</w:t>
      </w:r>
      <w:r w:rsidRPr="00F260D4">
        <w:rPr>
          <w:rFonts w:cs="Arial"/>
          <w:sz w:val="18"/>
          <w:szCs w:val="18"/>
          <w:lang w:eastAsia="en-US"/>
        </w:rPr>
        <w:tab/>
      </w:r>
      <w:r w:rsidR="00F260D4" w:rsidRPr="00F260D4">
        <w:rPr>
          <w:sz w:val="18"/>
          <w:szCs w:val="18"/>
        </w:rPr>
        <w:t>Stoffbelegte</w:t>
      </w:r>
      <w:bookmarkStart w:id="1" w:name="_GoBack"/>
      <w:bookmarkEnd w:id="1"/>
      <w:r w:rsidR="00F260D4" w:rsidRPr="00F260D4">
        <w:rPr>
          <w:sz w:val="18"/>
          <w:szCs w:val="18"/>
        </w:rPr>
        <w:t xml:space="preserve"> Absorber schaffen eine wohnliche Atmosphäre.</w:t>
      </w:r>
    </w:p>
    <w:p w:rsidR="003E07CF" w:rsidRPr="00F260D4" w:rsidRDefault="003E07CF" w:rsidP="003E07CF">
      <w:pPr>
        <w:pStyle w:val="Projektdaten"/>
        <w:tabs>
          <w:tab w:val="left" w:pos="-6379"/>
          <w:tab w:val="left" w:pos="-1985"/>
          <w:tab w:val="left" w:pos="1134"/>
        </w:tabs>
        <w:spacing w:after="0"/>
        <w:ind w:left="0" w:firstLine="0"/>
        <w:jc w:val="both"/>
        <w:rPr>
          <w:sz w:val="18"/>
          <w:szCs w:val="18"/>
        </w:rPr>
      </w:pPr>
    </w:p>
    <w:p w:rsidR="00F260D4" w:rsidRPr="00F260D4" w:rsidRDefault="00F260D4" w:rsidP="002F7442">
      <w:pPr>
        <w:pStyle w:val="Projektdaten"/>
        <w:tabs>
          <w:tab w:val="left" w:pos="-6379"/>
          <w:tab w:val="left" w:pos="0"/>
          <w:tab w:val="left" w:pos="1418"/>
        </w:tabs>
        <w:spacing w:after="0"/>
        <w:ind w:left="0" w:firstLine="0"/>
        <w:jc w:val="both"/>
        <w:rPr>
          <w:sz w:val="18"/>
          <w:szCs w:val="18"/>
        </w:rPr>
      </w:pPr>
      <w:r w:rsidRPr="00F260D4">
        <w:rPr>
          <w:noProof/>
          <w:sz w:val="18"/>
          <w:szCs w:val="18"/>
          <w:lang w:eastAsia="de-DE"/>
        </w:rPr>
        <w:lastRenderedPageBreak/>
        <w:drawing>
          <wp:inline distT="0" distB="0" distL="0" distR="0">
            <wp:extent cx="2354580" cy="1569613"/>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_19_14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2146" cy="1587989"/>
                    </a:xfrm>
                    <a:prstGeom prst="rect">
                      <a:avLst/>
                    </a:prstGeom>
                  </pic:spPr>
                </pic:pic>
              </a:graphicData>
            </a:graphic>
          </wp:inline>
        </w:drawing>
      </w:r>
    </w:p>
    <w:p w:rsidR="00F260D4" w:rsidRPr="00F260D4" w:rsidRDefault="00F260D4" w:rsidP="00F260D4">
      <w:pPr>
        <w:rPr>
          <w:rFonts w:eastAsiaTheme="minorHAnsi" w:cs="Arial"/>
          <w:sz w:val="18"/>
          <w:szCs w:val="18"/>
          <w:lang w:eastAsia="en-US"/>
        </w:rPr>
      </w:pPr>
      <w:r w:rsidRPr="00F260D4">
        <w:rPr>
          <w:rFonts w:cs="Arial"/>
          <w:sz w:val="18"/>
          <w:szCs w:val="18"/>
          <w:lang w:eastAsia="en-US"/>
        </w:rPr>
        <w:t>Dateiname:</w:t>
      </w:r>
      <w:r w:rsidRPr="00F260D4">
        <w:rPr>
          <w:rFonts w:cs="Arial"/>
          <w:sz w:val="18"/>
          <w:szCs w:val="18"/>
          <w:lang w:eastAsia="en-US"/>
        </w:rPr>
        <w:tab/>
        <w:t>NK_19_1493.jpg</w:t>
      </w:r>
    </w:p>
    <w:p w:rsidR="00F260D4" w:rsidRDefault="00F260D4" w:rsidP="00F260D4">
      <w:pPr>
        <w:rPr>
          <w:sz w:val="18"/>
          <w:szCs w:val="18"/>
        </w:rPr>
      </w:pPr>
      <w:r w:rsidRPr="00F260D4">
        <w:rPr>
          <w:rFonts w:cs="Arial"/>
          <w:sz w:val="18"/>
          <w:szCs w:val="18"/>
          <w:lang w:eastAsia="en-US"/>
        </w:rPr>
        <w:t>Untertitel:</w:t>
      </w:r>
      <w:r w:rsidRPr="00F260D4">
        <w:rPr>
          <w:rFonts w:cs="Arial"/>
          <w:sz w:val="18"/>
          <w:szCs w:val="18"/>
          <w:lang w:eastAsia="en-US"/>
        </w:rPr>
        <w:tab/>
      </w:r>
      <w:r w:rsidRPr="00F260D4">
        <w:rPr>
          <w:sz w:val="18"/>
          <w:szCs w:val="18"/>
        </w:rPr>
        <w:t>Vorhänge bieten bei Bedarf auch visuelle Diskretion.</w:t>
      </w:r>
    </w:p>
    <w:p w:rsidR="000F5652" w:rsidRPr="00F260D4" w:rsidRDefault="000F5652" w:rsidP="00F260D4">
      <w:pPr>
        <w:rPr>
          <w:rFonts w:cs="Arial"/>
          <w:sz w:val="18"/>
          <w:szCs w:val="18"/>
          <w:lang w:eastAsia="en-US"/>
        </w:rPr>
      </w:pPr>
    </w:p>
    <w:p w:rsidR="00F260D4" w:rsidRDefault="000F5652" w:rsidP="002F7442">
      <w:pPr>
        <w:pStyle w:val="Projektdaten"/>
        <w:tabs>
          <w:tab w:val="left" w:pos="-6379"/>
          <w:tab w:val="left" w:pos="0"/>
          <w:tab w:val="left" w:pos="1418"/>
        </w:tabs>
        <w:spacing w:after="0"/>
        <w:ind w:left="0" w:firstLine="0"/>
        <w:jc w:val="both"/>
        <w:rPr>
          <w:sz w:val="18"/>
          <w:szCs w:val="18"/>
        </w:rPr>
      </w:pPr>
      <w:r>
        <w:rPr>
          <w:noProof/>
          <w:sz w:val="18"/>
          <w:szCs w:val="18"/>
        </w:rPr>
        <w:drawing>
          <wp:inline distT="0" distB="0" distL="0" distR="0">
            <wp:extent cx="2386174" cy="15906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K_19_14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9224" cy="1599374"/>
                    </a:xfrm>
                    <a:prstGeom prst="rect">
                      <a:avLst/>
                    </a:prstGeom>
                  </pic:spPr>
                </pic:pic>
              </a:graphicData>
            </a:graphic>
          </wp:inline>
        </w:drawing>
      </w:r>
    </w:p>
    <w:p w:rsidR="00F260D4" w:rsidRPr="00544ADF" w:rsidRDefault="00F260D4" w:rsidP="00F260D4">
      <w:pPr>
        <w:rPr>
          <w:rFonts w:eastAsiaTheme="minorHAnsi" w:cs="Arial"/>
          <w:sz w:val="18"/>
          <w:szCs w:val="18"/>
          <w:lang w:eastAsia="en-US"/>
        </w:rPr>
      </w:pPr>
      <w:r w:rsidRPr="00544ADF">
        <w:rPr>
          <w:rFonts w:cs="Arial"/>
          <w:sz w:val="18"/>
          <w:szCs w:val="18"/>
          <w:lang w:eastAsia="en-US"/>
        </w:rPr>
        <w:t>Dateiname:</w:t>
      </w:r>
      <w:r w:rsidRPr="00544ADF">
        <w:rPr>
          <w:rFonts w:cs="Arial"/>
          <w:sz w:val="18"/>
          <w:szCs w:val="18"/>
          <w:lang w:eastAsia="en-US"/>
        </w:rPr>
        <w:tab/>
      </w:r>
      <w:r w:rsidRPr="00F260D4">
        <w:rPr>
          <w:rFonts w:cs="Arial"/>
          <w:sz w:val="18"/>
          <w:szCs w:val="18"/>
          <w:lang w:eastAsia="en-US"/>
        </w:rPr>
        <w:t>NK_19_14</w:t>
      </w:r>
      <w:r>
        <w:rPr>
          <w:rFonts w:cs="Arial"/>
          <w:sz w:val="18"/>
          <w:szCs w:val="18"/>
          <w:lang w:eastAsia="en-US"/>
        </w:rPr>
        <w:t>97</w:t>
      </w:r>
      <w:r w:rsidRPr="00F260D4">
        <w:rPr>
          <w:rFonts w:cs="Arial"/>
          <w:sz w:val="18"/>
          <w:szCs w:val="18"/>
          <w:lang w:eastAsia="en-US"/>
        </w:rPr>
        <w:t>.jpg</w:t>
      </w:r>
    </w:p>
    <w:p w:rsidR="00F260D4" w:rsidRPr="00544ADF" w:rsidRDefault="00F260D4" w:rsidP="00F260D4">
      <w:pPr>
        <w:rPr>
          <w:rFonts w:cs="Arial"/>
          <w:sz w:val="18"/>
          <w:szCs w:val="18"/>
          <w:lang w:eastAsia="en-US"/>
        </w:rPr>
      </w:pPr>
      <w:r w:rsidRPr="00544ADF">
        <w:rPr>
          <w:rFonts w:cs="Arial"/>
          <w:sz w:val="18"/>
          <w:szCs w:val="18"/>
          <w:lang w:eastAsia="en-US"/>
        </w:rPr>
        <w:t>Untertitel:</w:t>
      </w:r>
      <w:r w:rsidRPr="00544ADF">
        <w:rPr>
          <w:rFonts w:cs="Arial"/>
          <w:sz w:val="18"/>
          <w:szCs w:val="18"/>
          <w:lang w:eastAsia="en-US"/>
        </w:rPr>
        <w:tab/>
      </w:r>
      <w:r w:rsidRPr="00F260D4">
        <w:rPr>
          <w:rFonts w:cs="Arial"/>
          <w:sz w:val="18"/>
          <w:szCs w:val="18"/>
          <w:lang w:eastAsia="en-US"/>
        </w:rPr>
        <w:t>Gläserne fecoplan</w:t>
      </w:r>
      <w:r w:rsidRPr="00F260D4">
        <w:rPr>
          <w:sz w:val="18"/>
          <w:szCs w:val="18"/>
        </w:rPr>
        <w:t>-Schallschirme und stoffbelegte feco</w:t>
      </w:r>
      <w:r w:rsidRPr="00F260D4">
        <w:rPr>
          <w:bCs/>
          <w:sz w:val="18"/>
          <w:szCs w:val="18"/>
        </w:rPr>
        <w:t xml:space="preserve">phon </w:t>
      </w:r>
      <w:r w:rsidRPr="00F260D4">
        <w:rPr>
          <w:sz w:val="18"/>
          <w:szCs w:val="18"/>
        </w:rPr>
        <w:t xml:space="preserve">Akustikabsorber sorgen </w:t>
      </w:r>
      <w:r>
        <w:rPr>
          <w:sz w:val="18"/>
          <w:szCs w:val="18"/>
        </w:rPr>
        <w:t>für gute Raumakustik.</w:t>
      </w:r>
    </w:p>
    <w:p w:rsidR="00F260D4" w:rsidRDefault="00F260D4" w:rsidP="002F7442">
      <w:pPr>
        <w:pStyle w:val="Projektdaten"/>
        <w:tabs>
          <w:tab w:val="left" w:pos="-6379"/>
          <w:tab w:val="left" w:pos="0"/>
          <w:tab w:val="left" w:pos="1418"/>
        </w:tabs>
        <w:spacing w:after="0"/>
        <w:ind w:left="0" w:firstLine="0"/>
        <w:jc w:val="both"/>
        <w:rPr>
          <w:sz w:val="18"/>
          <w:szCs w:val="18"/>
        </w:rPr>
      </w:pPr>
    </w:p>
    <w:p w:rsidR="00F260D4" w:rsidRDefault="00F260D4" w:rsidP="002F7442">
      <w:pPr>
        <w:pStyle w:val="Projektdaten"/>
        <w:tabs>
          <w:tab w:val="left" w:pos="-6379"/>
          <w:tab w:val="left" w:pos="0"/>
          <w:tab w:val="left" w:pos="1418"/>
        </w:tabs>
        <w:spacing w:after="0"/>
        <w:ind w:left="0" w:firstLine="0"/>
        <w:jc w:val="both"/>
        <w:rPr>
          <w:sz w:val="18"/>
          <w:szCs w:val="18"/>
        </w:rPr>
      </w:pPr>
      <w:r>
        <w:rPr>
          <w:noProof/>
          <w:sz w:val="18"/>
          <w:szCs w:val="18"/>
          <w:lang w:eastAsia="de-DE"/>
        </w:rPr>
        <w:drawing>
          <wp:inline distT="0" distB="0" distL="0" distR="0">
            <wp:extent cx="2430780" cy="162041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K_19_15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8885" cy="1632479"/>
                    </a:xfrm>
                    <a:prstGeom prst="rect">
                      <a:avLst/>
                    </a:prstGeom>
                  </pic:spPr>
                </pic:pic>
              </a:graphicData>
            </a:graphic>
          </wp:inline>
        </w:drawing>
      </w:r>
    </w:p>
    <w:p w:rsidR="00F260D4" w:rsidRPr="00544ADF" w:rsidRDefault="00F260D4" w:rsidP="00F260D4">
      <w:pPr>
        <w:rPr>
          <w:rFonts w:eastAsiaTheme="minorHAnsi" w:cs="Arial"/>
          <w:sz w:val="18"/>
          <w:szCs w:val="18"/>
          <w:lang w:eastAsia="en-US"/>
        </w:rPr>
      </w:pPr>
      <w:r w:rsidRPr="00544ADF">
        <w:rPr>
          <w:rFonts w:cs="Arial"/>
          <w:sz w:val="18"/>
          <w:szCs w:val="18"/>
          <w:lang w:eastAsia="en-US"/>
        </w:rPr>
        <w:t>Dateiname:</w:t>
      </w:r>
      <w:r w:rsidRPr="00544ADF">
        <w:rPr>
          <w:rFonts w:cs="Arial"/>
          <w:sz w:val="18"/>
          <w:szCs w:val="18"/>
          <w:lang w:eastAsia="en-US"/>
        </w:rPr>
        <w:tab/>
      </w:r>
      <w:r w:rsidRPr="00F260D4">
        <w:rPr>
          <w:rFonts w:cs="Arial"/>
          <w:sz w:val="18"/>
          <w:szCs w:val="18"/>
          <w:lang w:eastAsia="en-US"/>
        </w:rPr>
        <w:t>NK_19_1</w:t>
      </w:r>
      <w:r>
        <w:rPr>
          <w:rFonts w:cs="Arial"/>
          <w:sz w:val="18"/>
          <w:szCs w:val="18"/>
          <w:lang w:eastAsia="en-US"/>
        </w:rPr>
        <w:t>505</w:t>
      </w:r>
      <w:r w:rsidRPr="00F260D4">
        <w:rPr>
          <w:rFonts w:cs="Arial"/>
          <w:sz w:val="18"/>
          <w:szCs w:val="18"/>
          <w:lang w:eastAsia="en-US"/>
        </w:rPr>
        <w:t>.jpg</w:t>
      </w:r>
    </w:p>
    <w:p w:rsidR="00F260D4" w:rsidRPr="00F260D4" w:rsidRDefault="00F260D4" w:rsidP="00F260D4">
      <w:pPr>
        <w:rPr>
          <w:sz w:val="18"/>
          <w:szCs w:val="18"/>
        </w:rPr>
      </w:pPr>
      <w:r w:rsidRPr="00F260D4">
        <w:rPr>
          <w:rFonts w:cs="Arial"/>
          <w:sz w:val="18"/>
          <w:szCs w:val="18"/>
          <w:lang w:eastAsia="en-US"/>
        </w:rPr>
        <w:t>Untertitel:</w:t>
      </w:r>
      <w:r w:rsidRPr="00F260D4">
        <w:rPr>
          <w:rFonts w:cs="Arial"/>
          <w:sz w:val="18"/>
          <w:szCs w:val="18"/>
          <w:lang w:eastAsia="en-US"/>
        </w:rPr>
        <w:tab/>
      </w:r>
      <w:r w:rsidRPr="00F260D4">
        <w:rPr>
          <w:sz w:val="18"/>
          <w:szCs w:val="18"/>
        </w:rPr>
        <w:t>Büroarbeit und Telefonate erledigen die Mitarbeiter in einem abgetrennten Bereich.</w:t>
      </w:r>
    </w:p>
    <w:p w:rsidR="00F260D4" w:rsidRPr="00F260D4" w:rsidRDefault="00F260D4" w:rsidP="00F260D4">
      <w:pPr>
        <w:rPr>
          <w:sz w:val="18"/>
          <w:szCs w:val="18"/>
        </w:rPr>
      </w:pPr>
    </w:p>
    <w:p w:rsidR="002F7442" w:rsidRPr="00F260D4" w:rsidRDefault="002F7442" w:rsidP="00F260D4">
      <w:pPr>
        <w:rPr>
          <w:b/>
          <w:bCs/>
          <w:sz w:val="18"/>
          <w:szCs w:val="18"/>
        </w:rPr>
      </w:pPr>
      <w:r w:rsidRPr="00F260D4">
        <w:rPr>
          <w:sz w:val="18"/>
          <w:szCs w:val="18"/>
        </w:rPr>
        <w:t>Fotograf:</w:t>
      </w:r>
      <w:r w:rsidRPr="00F260D4">
        <w:rPr>
          <w:sz w:val="18"/>
          <w:szCs w:val="18"/>
        </w:rPr>
        <w:tab/>
      </w:r>
      <w:r w:rsidRPr="00F260D4">
        <w:rPr>
          <w:b/>
          <w:bCs/>
          <w:sz w:val="18"/>
          <w:szCs w:val="18"/>
        </w:rPr>
        <w:t>Nikolay Kazakov, Karlsruhe</w:t>
      </w:r>
    </w:p>
    <w:p w:rsidR="002F7442" w:rsidRPr="00F260D4" w:rsidRDefault="002F7442" w:rsidP="002F7442">
      <w:pPr>
        <w:pStyle w:val="Projektdaten"/>
        <w:tabs>
          <w:tab w:val="left" w:pos="-6804"/>
          <w:tab w:val="left" w:pos="-6379"/>
          <w:tab w:val="left" w:pos="0"/>
          <w:tab w:val="left" w:pos="1418"/>
        </w:tabs>
        <w:spacing w:after="0"/>
        <w:ind w:left="0" w:firstLine="0"/>
        <w:rPr>
          <w:sz w:val="18"/>
          <w:szCs w:val="18"/>
        </w:rPr>
      </w:pPr>
      <w:r w:rsidRPr="00F260D4">
        <w:rPr>
          <w:sz w:val="18"/>
          <w:szCs w:val="18"/>
        </w:rPr>
        <w:tab/>
        <w:t>nikolay@kazakov.de, www.kazakov.de</w:t>
      </w:r>
    </w:p>
    <w:p w:rsidR="002F7442" w:rsidRPr="00F260D4" w:rsidRDefault="002F7442" w:rsidP="002F7442">
      <w:pPr>
        <w:pStyle w:val="Standard1fach"/>
        <w:tabs>
          <w:tab w:val="left" w:pos="1134"/>
          <w:tab w:val="left" w:pos="1985"/>
        </w:tabs>
        <w:rPr>
          <w:sz w:val="18"/>
          <w:szCs w:val="18"/>
        </w:rPr>
      </w:pPr>
    </w:p>
    <w:p w:rsidR="002F7442" w:rsidRPr="001A4927" w:rsidRDefault="002F7442" w:rsidP="00544ADF">
      <w:pPr>
        <w:pStyle w:val="Standard1fach"/>
        <w:tabs>
          <w:tab w:val="left" w:pos="1134"/>
          <w:tab w:val="left" w:pos="1985"/>
        </w:tabs>
        <w:rPr>
          <w:sz w:val="18"/>
          <w:szCs w:val="18"/>
        </w:rPr>
      </w:pPr>
      <w:r w:rsidRPr="00F260D4">
        <w:rPr>
          <w:sz w:val="18"/>
          <w:szCs w:val="18"/>
        </w:rPr>
        <w:t xml:space="preserve">Nennung des Fotografen Nikolay Kazakov jeweils direkt am Bild oder an anderer geeigneter Stelle. </w:t>
      </w:r>
      <w:r w:rsidRPr="001A4927">
        <w:rPr>
          <w:bCs/>
          <w:sz w:val="18"/>
          <w:szCs w:val="18"/>
        </w:rPr>
        <w:t>Alle Nutzungsrechte liegen vor.</w:t>
      </w:r>
    </w:p>
    <w:p w:rsidR="00DF4483" w:rsidRDefault="00DF4483" w:rsidP="00DF4483">
      <w:pPr>
        <w:rPr>
          <w:rFonts w:cs="Arial"/>
          <w:sz w:val="18"/>
          <w:szCs w:val="18"/>
        </w:rPr>
      </w:pPr>
    </w:p>
    <w:p w:rsidR="00DF4483" w:rsidRPr="00031408" w:rsidRDefault="00DF4483" w:rsidP="00DF4483">
      <w:pPr>
        <w:pStyle w:val="berschrift4"/>
        <w:numPr>
          <w:ilvl w:val="3"/>
          <w:numId w:val="5"/>
        </w:numPr>
        <w:tabs>
          <w:tab w:val="left" w:pos="4140"/>
        </w:tabs>
        <w:spacing w:before="0" w:line="240" w:lineRule="auto"/>
        <w:rPr>
          <w:sz w:val="18"/>
          <w:szCs w:val="18"/>
        </w:rPr>
      </w:pPr>
      <w:r w:rsidRPr="00031408">
        <w:rPr>
          <w:sz w:val="18"/>
          <w:szCs w:val="18"/>
        </w:rPr>
        <w:t>Abdruck honorarfrei / Beleg erbeten</w:t>
      </w:r>
    </w:p>
    <w:p w:rsidR="00DF4483" w:rsidRDefault="00DF4483" w:rsidP="00DF4483">
      <w:pPr>
        <w:tabs>
          <w:tab w:val="left" w:pos="4140"/>
        </w:tabs>
        <w:rPr>
          <w:rFonts w:cs="Arial"/>
          <w:b/>
          <w:bCs/>
          <w:sz w:val="18"/>
          <w:szCs w:val="18"/>
        </w:rPr>
      </w:pPr>
    </w:p>
    <w:p w:rsidR="002F7442" w:rsidRPr="00031408" w:rsidRDefault="002F7442" w:rsidP="002F7442">
      <w:pPr>
        <w:tabs>
          <w:tab w:val="left" w:pos="4140"/>
        </w:tabs>
        <w:spacing w:before="0" w:after="0"/>
        <w:rPr>
          <w:rFonts w:cs="Arial"/>
          <w:bCs/>
          <w:color w:val="000000"/>
          <w:sz w:val="18"/>
          <w:szCs w:val="18"/>
        </w:rPr>
      </w:pPr>
      <w:r w:rsidRPr="00031408">
        <w:rPr>
          <w:rFonts w:cs="Arial"/>
          <w:b/>
          <w:bCs/>
          <w:sz w:val="18"/>
          <w:szCs w:val="18"/>
        </w:rPr>
        <w:t>Weitere Informationen für Journalisten:</w:t>
      </w:r>
    </w:p>
    <w:p w:rsidR="002F7442" w:rsidRPr="00031408" w:rsidRDefault="002F7442" w:rsidP="002F7442">
      <w:pPr>
        <w:tabs>
          <w:tab w:val="left" w:pos="4140"/>
        </w:tabs>
        <w:spacing w:before="0" w:after="0"/>
        <w:rPr>
          <w:rFonts w:cs="Arial"/>
          <w:sz w:val="18"/>
          <w:szCs w:val="18"/>
        </w:rPr>
      </w:pPr>
      <w:r w:rsidRPr="00031408">
        <w:rPr>
          <w:rFonts w:cs="Arial"/>
          <w:bCs/>
          <w:color w:val="000000"/>
          <w:sz w:val="18"/>
          <w:szCs w:val="18"/>
        </w:rPr>
        <w:t>feco</w:t>
      </w:r>
      <w:r w:rsidRPr="00031408">
        <w:rPr>
          <w:rFonts w:cs="Arial"/>
          <w:color w:val="000000"/>
          <w:sz w:val="18"/>
          <w:szCs w:val="18"/>
        </w:rPr>
        <w:t xml:space="preserve"> </w:t>
      </w:r>
      <w:r>
        <w:rPr>
          <w:rFonts w:cs="Arial"/>
          <w:color w:val="000000"/>
          <w:sz w:val="18"/>
          <w:szCs w:val="18"/>
        </w:rPr>
        <w:t>S</w:t>
      </w:r>
      <w:r w:rsidRPr="00031408">
        <w:rPr>
          <w:rFonts w:cs="Arial"/>
          <w:color w:val="000000"/>
          <w:sz w:val="18"/>
          <w:szCs w:val="18"/>
        </w:rPr>
        <w:t xml:space="preserve">ysteme GmbH </w:t>
      </w:r>
      <w:r>
        <w:rPr>
          <w:rFonts w:cs="Arial"/>
          <w:color w:val="000000"/>
          <w:sz w:val="18"/>
          <w:szCs w:val="18"/>
        </w:rPr>
        <w:tab/>
      </w:r>
      <w:r w:rsidRPr="00031408">
        <w:rPr>
          <w:rFonts w:cs="Arial"/>
          <w:sz w:val="18"/>
          <w:szCs w:val="18"/>
        </w:rPr>
        <w:t>PR-Agentur blödorn pr</w:t>
      </w:r>
    </w:p>
    <w:p w:rsidR="002F7442" w:rsidRPr="00031408" w:rsidRDefault="002F7442" w:rsidP="002F7442">
      <w:pPr>
        <w:tabs>
          <w:tab w:val="left" w:pos="4140"/>
        </w:tabs>
        <w:spacing w:before="0" w:after="0"/>
        <w:rPr>
          <w:rFonts w:cs="Arial"/>
          <w:color w:val="000000"/>
          <w:sz w:val="18"/>
          <w:szCs w:val="18"/>
        </w:rPr>
      </w:pPr>
      <w:r w:rsidRPr="000D3AF7">
        <w:rPr>
          <w:rFonts w:cs="Arial"/>
          <w:color w:val="000000"/>
          <w:sz w:val="18"/>
          <w:szCs w:val="18"/>
        </w:rPr>
        <w:t>Rainer Höhne</w:t>
      </w:r>
      <w:r>
        <w:rPr>
          <w:rFonts w:cs="Arial"/>
          <w:color w:val="000000"/>
          <w:sz w:val="18"/>
          <w:szCs w:val="18"/>
        </w:rPr>
        <w:tab/>
      </w:r>
      <w:r w:rsidRPr="00031408">
        <w:rPr>
          <w:rFonts w:cs="Arial"/>
          <w:sz w:val="18"/>
          <w:szCs w:val="18"/>
        </w:rPr>
        <w:t>Heike Blödorn</w:t>
      </w:r>
    </w:p>
    <w:p w:rsidR="002F7442" w:rsidRPr="00031408" w:rsidRDefault="002F7442" w:rsidP="002F7442">
      <w:pPr>
        <w:tabs>
          <w:tab w:val="left" w:pos="4140"/>
        </w:tabs>
        <w:spacing w:before="0" w:after="0"/>
        <w:rPr>
          <w:rFonts w:cs="Arial"/>
          <w:sz w:val="18"/>
          <w:szCs w:val="18"/>
        </w:rPr>
      </w:pPr>
      <w:r w:rsidRPr="00031408">
        <w:rPr>
          <w:rFonts w:cs="Arial"/>
          <w:color w:val="000000"/>
          <w:sz w:val="18"/>
          <w:szCs w:val="18"/>
        </w:rPr>
        <w:t xml:space="preserve">Am Storrenacker 22 </w:t>
      </w:r>
      <w:r>
        <w:rPr>
          <w:rFonts w:cs="Arial"/>
          <w:color w:val="000000"/>
          <w:sz w:val="18"/>
          <w:szCs w:val="18"/>
        </w:rPr>
        <w:tab/>
      </w:r>
      <w:r w:rsidRPr="00031408">
        <w:rPr>
          <w:rFonts w:cs="Arial"/>
          <w:sz w:val="18"/>
          <w:szCs w:val="18"/>
        </w:rPr>
        <w:t>Alte Weingartener Str. 44</w:t>
      </w:r>
    </w:p>
    <w:p w:rsidR="002F7442" w:rsidRPr="00031408" w:rsidRDefault="002F7442" w:rsidP="002F7442">
      <w:pPr>
        <w:tabs>
          <w:tab w:val="left" w:pos="4140"/>
        </w:tabs>
        <w:spacing w:before="0" w:after="0"/>
        <w:rPr>
          <w:rFonts w:cs="Arial"/>
          <w:sz w:val="18"/>
          <w:szCs w:val="18"/>
        </w:rPr>
      </w:pPr>
      <w:r w:rsidRPr="00031408">
        <w:rPr>
          <w:rFonts w:cs="Arial"/>
          <w:color w:val="000000"/>
          <w:sz w:val="18"/>
          <w:szCs w:val="18"/>
        </w:rPr>
        <w:t>76139 Karlsruhe</w:t>
      </w:r>
      <w:r>
        <w:rPr>
          <w:rFonts w:cs="Arial"/>
          <w:color w:val="000000"/>
          <w:sz w:val="18"/>
          <w:szCs w:val="18"/>
        </w:rPr>
        <w:tab/>
      </w:r>
      <w:r w:rsidRPr="00031408">
        <w:rPr>
          <w:rFonts w:cs="Arial"/>
          <w:sz w:val="18"/>
          <w:szCs w:val="18"/>
        </w:rPr>
        <w:t>76227 Karlsruhe</w:t>
      </w:r>
    </w:p>
    <w:p w:rsidR="002F7442" w:rsidRPr="00031408" w:rsidRDefault="002F7442" w:rsidP="002F7442">
      <w:pPr>
        <w:tabs>
          <w:tab w:val="left" w:pos="4140"/>
        </w:tabs>
        <w:spacing w:before="0" w:after="0"/>
        <w:rPr>
          <w:rFonts w:cs="Arial"/>
          <w:color w:val="000000"/>
          <w:sz w:val="18"/>
          <w:szCs w:val="18"/>
        </w:rPr>
      </w:pPr>
      <w:r w:rsidRPr="00031408">
        <w:rPr>
          <w:rFonts w:cs="Arial"/>
          <w:sz w:val="18"/>
          <w:szCs w:val="18"/>
        </w:rPr>
        <w:t>Telefon 0721 / 62 89</w:t>
      </w:r>
      <w:r w:rsidRPr="000D3AF7">
        <w:rPr>
          <w:rFonts w:cs="Arial"/>
          <w:sz w:val="18"/>
          <w:szCs w:val="18"/>
        </w:rPr>
        <w:t>-111</w:t>
      </w:r>
      <w:r>
        <w:rPr>
          <w:rFonts w:cs="Arial"/>
          <w:sz w:val="18"/>
          <w:szCs w:val="18"/>
        </w:rPr>
        <w:tab/>
      </w:r>
      <w:r w:rsidRPr="00031408">
        <w:rPr>
          <w:rFonts w:cs="Arial"/>
          <w:sz w:val="18"/>
          <w:szCs w:val="18"/>
        </w:rPr>
        <w:t>Telefon 0721 / 9 20 46 4</w:t>
      </w:r>
      <w:r>
        <w:rPr>
          <w:rFonts w:cs="Arial"/>
          <w:sz w:val="18"/>
          <w:szCs w:val="18"/>
        </w:rPr>
        <w:t>1</w:t>
      </w:r>
    </w:p>
    <w:p w:rsidR="002F7442" w:rsidRPr="003C5005" w:rsidRDefault="002F7442" w:rsidP="002F7442">
      <w:pPr>
        <w:tabs>
          <w:tab w:val="left" w:pos="4140"/>
        </w:tabs>
        <w:spacing w:before="0" w:after="0"/>
        <w:rPr>
          <w:rFonts w:cs="Arial"/>
          <w:color w:val="000000"/>
          <w:sz w:val="18"/>
          <w:szCs w:val="18"/>
        </w:rPr>
      </w:pPr>
      <w:r w:rsidRPr="00031408">
        <w:rPr>
          <w:rFonts w:cs="Arial"/>
          <w:color w:val="000000"/>
          <w:sz w:val="18"/>
          <w:szCs w:val="18"/>
        </w:rPr>
        <w:t>E-Mai</w:t>
      </w:r>
      <w:r w:rsidRPr="003C5005">
        <w:rPr>
          <w:rFonts w:cs="Arial"/>
          <w:sz w:val="18"/>
          <w:szCs w:val="18"/>
        </w:rPr>
        <w:t xml:space="preserve">l: </w:t>
      </w:r>
      <w:hyperlink r:id="rId14" w:history="1">
        <w:r w:rsidRPr="0036082C">
          <w:rPr>
            <w:rStyle w:val="Hyperlink"/>
            <w:rFonts w:cs="Arial"/>
            <w:color w:val="auto"/>
            <w:sz w:val="18"/>
            <w:szCs w:val="18"/>
          </w:rPr>
          <w:t>mail@feco.de</w:t>
        </w:r>
      </w:hyperlink>
      <w:r w:rsidRPr="003C5005">
        <w:rPr>
          <w:rFonts w:cs="Arial"/>
          <w:color w:val="000000"/>
          <w:sz w:val="18"/>
          <w:szCs w:val="18"/>
        </w:rPr>
        <w:tab/>
      </w:r>
      <w:r w:rsidRPr="00031408">
        <w:rPr>
          <w:rFonts w:cs="Arial"/>
          <w:color w:val="000000"/>
          <w:sz w:val="18"/>
          <w:szCs w:val="18"/>
        </w:rPr>
        <w:t xml:space="preserve">E-Mail: </w:t>
      </w:r>
      <w:hyperlink r:id="rId15" w:history="1">
        <w:r w:rsidRPr="003C5005">
          <w:rPr>
            <w:rStyle w:val="Hyperlink"/>
            <w:rFonts w:cs="Arial"/>
            <w:color w:val="000000"/>
            <w:sz w:val="18"/>
            <w:szCs w:val="18"/>
          </w:rPr>
          <w:t>bloedorn@bloedorn-pr.de</w:t>
        </w:r>
      </w:hyperlink>
    </w:p>
    <w:sectPr w:rsidR="002F7442" w:rsidRPr="003C5005" w:rsidSect="00D24F08">
      <w:headerReference w:type="default" r:id="rId16"/>
      <w:headerReference w:type="first" r:id="rId17"/>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A89" w:rsidRDefault="00FB7A89">
      <w:pPr>
        <w:spacing w:before="0" w:after="0"/>
      </w:pPr>
      <w:r>
        <w:separator/>
      </w:r>
    </w:p>
  </w:endnote>
  <w:endnote w:type="continuationSeparator" w:id="0">
    <w:p w:rsidR="00FB7A89" w:rsidRDefault="00FB7A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A89" w:rsidRDefault="00FB7A89">
      <w:pPr>
        <w:spacing w:before="0" w:after="0"/>
      </w:pPr>
      <w:r>
        <w:separator/>
      </w:r>
    </w:p>
  </w:footnote>
  <w:footnote w:type="continuationSeparator" w:id="0">
    <w:p w:rsidR="00FB7A89" w:rsidRDefault="00FB7A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7C6" w:rsidRDefault="00AE5AA8" w:rsidP="00D24F08">
    <w:pPr>
      <w:pStyle w:val="Kopfzeile"/>
      <w:tabs>
        <w:tab w:val="clear" w:pos="4536"/>
      </w:tabs>
      <w:ind w:right="-2836"/>
      <w:jc w:val="right"/>
    </w:pPr>
    <w:r>
      <w:rPr>
        <w:noProof/>
      </w:rPr>
      <w:drawing>
        <wp:inline distT="0" distB="0" distL="0" distR="0">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42845"/>
    <w:rsid w:val="00053E57"/>
    <w:rsid w:val="00056DE6"/>
    <w:rsid w:val="00064DFE"/>
    <w:rsid w:val="000854FE"/>
    <w:rsid w:val="00091190"/>
    <w:rsid w:val="000B2269"/>
    <w:rsid w:val="000C2659"/>
    <w:rsid w:val="000F5652"/>
    <w:rsid w:val="00103C77"/>
    <w:rsid w:val="001049A2"/>
    <w:rsid w:val="0011043D"/>
    <w:rsid w:val="00113F80"/>
    <w:rsid w:val="00141A62"/>
    <w:rsid w:val="0014602D"/>
    <w:rsid w:val="00154EAB"/>
    <w:rsid w:val="00162C96"/>
    <w:rsid w:val="0016639A"/>
    <w:rsid w:val="00167500"/>
    <w:rsid w:val="00172B72"/>
    <w:rsid w:val="001A4F12"/>
    <w:rsid w:val="001B7F8D"/>
    <w:rsid w:val="002105CB"/>
    <w:rsid w:val="00246526"/>
    <w:rsid w:val="00257C27"/>
    <w:rsid w:val="002672ED"/>
    <w:rsid w:val="00282F71"/>
    <w:rsid w:val="002C19E5"/>
    <w:rsid w:val="002D02D4"/>
    <w:rsid w:val="002E65BA"/>
    <w:rsid w:val="002F7442"/>
    <w:rsid w:val="003018DF"/>
    <w:rsid w:val="00306F8C"/>
    <w:rsid w:val="0032219D"/>
    <w:rsid w:val="00335F37"/>
    <w:rsid w:val="0034729C"/>
    <w:rsid w:val="00355297"/>
    <w:rsid w:val="00361F5F"/>
    <w:rsid w:val="00362AFF"/>
    <w:rsid w:val="00372EA2"/>
    <w:rsid w:val="00393A0A"/>
    <w:rsid w:val="003B63EE"/>
    <w:rsid w:val="003C573D"/>
    <w:rsid w:val="003D099A"/>
    <w:rsid w:val="003E07CF"/>
    <w:rsid w:val="003E1F89"/>
    <w:rsid w:val="003E5E65"/>
    <w:rsid w:val="003E7F36"/>
    <w:rsid w:val="003F33C0"/>
    <w:rsid w:val="00412841"/>
    <w:rsid w:val="00412B6D"/>
    <w:rsid w:val="004201EB"/>
    <w:rsid w:val="00431CB2"/>
    <w:rsid w:val="00443252"/>
    <w:rsid w:val="00453BF3"/>
    <w:rsid w:val="00466AFD"/>
    <w:rsid w:val="004727C6"/>
    <w:rsid w:val="00477AF7"/>
    <w:rsid w:val="004816BC"/>
    <w:rsid w:val="00491281"/>
    <w:rsid w:val="00496109"/>
    <w:rsid w:val="004A074A"/>
    <w:rsid w:val="004A0951"/>
    <w:rsid w:val="004D6E49"/>
    <w:rsid w:val="00513749"/>
    <w:rsid w:val="005204C1"/>
    <w:rsid w:val="00522D30"/>
    <w:rsid w:val="00532EA2"/>
    <w:rsid w:val="00544ADF"/>
    <w:rsid w:val="00546667"/>
    <w:rsid w:val="00566266"/>
    <w:rsid w:val="005721D1"/>
    <w:rsid w:val="00583BB5"/>
    <w:rsid w:val="0059084D"/>
    <w:rsid w:val="00594652"/>
    <w:rsid w:val="00596782"/>
    <w:rsid w:val="005B61E2"/>
    <w:rsid w:val="005C6987"/>
    <w:rsid w:val="005F380B"/>
    <w:rsid w:val="00612ACD"/>
    <w:rsid w:val="0061666A"/>
    <w:rsid w:val="00623133"/>
    <w:rsid w:val="00627803"/>
    <w:rsid w:val="006574D0"/>
    <w:rsid w:val="00661093"/>
    <w:rsid w:val="00666A47"/>
    <w:rsid w:val="00672B12"/>
    <w:rsid w:val="00684DA5"/>
    <w:rsid w:val="00687F3A"/>
    <w:rsid w:val="00696856"/>
    <w:rsid w:val="006B1239"/>
    <w:rsid w:val="006B61E3"/>
    <w:rsid w:val="006B7678"/>
    <w:rsid w:val="006C4CBA"/>
    <w:rsid w:val="006F00A7"/>
    <w:rsid w:val="006F27C1"/>
    <w:rsid w:val="006F6397"/>
    <w:rsid w:val="00701886"/>
    <w:rsid w:val="0070299F"/>
    <w:rsid w:val="00713909"/>
    <w:rsid w:val="007258E8"/>
    <w:rsid w:val="00762338"/>
    <w:rsid w:val="007713E4"/>
    <w:rsid w:val="00780149"/>
    <w:rsid w:val="00782B45"/>
    <w:rsid w:val="007831FA"/>
    <w:rsid w:val="00792407"/>
    <w:rsid w:val="00794459"/>
    <w:rsid w:val="007949D5"/>
    <w:rsid w:val="0079610E"/>
    <w:rsid w:val="007B096E"/>
    <w:rsid w:val="007B11B0"/>
    <w:rsid w:val="007B2298"/>
    <w:rsid w:val="007D17E6"/>
    <w:rsid w:val="007F2474"/>
    <w:rsid w:val="007F69F0"/>
    <w:rsid w:val="00825343"/>
    <w:rsid w:val="00826F3D"/>
    <w:rsid w:val="0088554A"/>
    <w:rsid w:val="00892013"/>
    <w:rsid w:val="008B1D1F"/>
    <w:rsid w:val="008B36E5"/>
    <w:rsid w:val="008B59F6"/>
    <w:rsid w:val="008C0B37"/>
    <w:rsid w:val="008C66A9"/>
    <w:rsid w:val="008C7075"/>
    <w:rsid w:val="008D05BC"/>
    <w:rsid w:val="008E081B"/>
    <w:rsid w:val="008E7C25"/>
    <w:rsid w:val="008F4F65"/>
    <w:rsid w:val="00902D45"/>
    <w:rsid w:val="00934E28"/>
    <w:rsid w:val="00956768"/>
    <w:rsid w:val="00957F36"/>
    <w:rsid w:val="009607F0"/>
    <w:rsid w:val="00980495"/>
    <w:rsid w:val="009E37F8"/>
    <w:rsid w:val="00A13BD1"/>
    <w:rsid w:val="00A24E05"/>
    <w:rsid w:val="00A3603D"/>
    <w:rsid w:val="00A37842"/>
    <w:rsid w:val="00A379BB"/>
    <w:rsid w:val="00A522E7"/>
    <w:rsid w:val="00A571EA"/>
    <w:rsid w:val="00A61233"/>
    <w:rsid w:val="00A768E1"/>
    <w:rsid w:val="00A845E7"/>
    <w:rsid w:val="00A96131"/>
    <w:rsid w:val="00AB07A1"/>
    <w:rsid w:val="00AB4F41"/>
    <w:rsid w:val="00AE5AA8"/>
    <w:rsid w:val="00B034D2"/>
    <w:rsid w:val="00B03675"/>
    <w:rsid w:val="00B05301"/>
    <w:rsid w:val="00B12F8A"/>
    <w:rsid w:val="00B27B12"/>
    <w:rsid w:val="00B313AC"/>
    <w:rsid w:val="00B64F65"/>
    <w:rsid w:val="00B815C0"/>
    <w:rsid w:val="00B94B54"/>
    <w:rsid w:val="00BA2114"/>
    <w:rsid w:val="00BA269F"/>
    <w:rsid w:val="00BC7BA4"/>
    <w:rsid w:val="00BE4A61"/>
    <w:rsid w:val="00BF4ECE"/>
    <w:rsid w:val="00C055E7"/>
    <w:rsid w:val="00C2257B"/>
    <w:rsid w:val="00C346B1"/>
    <w:rsid w:val="00C51146"/>
    <w:rsid w:val="00C6401E"/>
    <w:rsid w:val="00C64E27"/>
    <w:rsid w:val="00C650D4"/>
    <w:rsid w:val="00C720D1"/>
    <w:rsid w:val="00C7383B"/>
    <w:rsid w:val="00C83FED"/>
    <w:rsid w:val="00C9589A"/>
    <w:rsid w:val="00CA3DFF"/>
    <w:rsid w:val="00CA5CAF"/>
    <w:rsid w:val="00CB666E"/>
    <w:rsid w:val="00CD6858"/>
    <w:rsid w:val="00CD789D"/>
    <w:rsid w:val="00CD7A76"/>
    <w:rsid w:val="00D043DA"/>
    <w:rsid w:val="00D06DFA"/>
    <w:rsid w:val="00D139F1"/>
    <w:rsid w:val="00D17DDA"/>
    <w:rsid w:val="00D24F08"/>
    <w:rsid w:val="00D37F15"/>
    <w:rsid w:val="00D55C08"/>
    <w:rsid w:val="00D6071B"/>
    <w:rsid w:val="00D73D85"/>
    <w:rsid w:val="00D9212E"/>
    <w:rsid w:val="00DA1047"/>
    <w:rsid w:val="00DA6691"/>
    <w:rsid w:val="00DC1283"/>
    <w:rsid w:val="00DC2230"/>
    <w:rsid w:val="00DC5855"/>
    <w:rsid w:val="00DD1972"/>
    <w:rsid w:val="00DD23A1"/>
    <w:rsid w:val="00DE0581"/>
    <w:rsid w:val="00DE3236"/>
    <w:rsid w:val="00DF4483"/>
    <w:rsid w:val="00E15D5D"/>
    <w:rsid w:val="00E51021"/>
    <w:rsid w:val="00E54264"/>
    <w:rsid w:val="00E742B7"/>
    <w:rsid w:val="00E75EE8"/>
    <w:rsid w:val="00E77705"/>
    <w:rsid w:val="00E93EF9"/>
    <w:rsid w:val="00E9754C"/>
    <w:rsid w:val="00EA258C"/>
    <w:rsid w:val="00EC3080"/>
    <w:rsid w:val="00ED01A2"/>
    <w:rsid w:val="00ED34B1"/>
    <w:rsid w:val="00F07B75"/>
    <w:rsid w:val="00F260D4"/>
    <w:rsid w:val="00F27BF6"/>
    <w:rsid w:val="00F6208E"/>
    <w:rsid w:val="00F87A0B"/>
    <w:rsid w:val="00F87BE9"/>
    <w:rsid w:val="00F94A6B"/>
    <w:rsid w:val="00FA223B"/>
    <w:rsid w:val="00FB09E7"/>
    <w:rsid w:val="00FB2A88"/>
    <w:rsid w:val="00FB7A89"/>
    <w:rsid w:val="00FD6CF8"/>
    <w:rsid w:val="00FF177C"/>
    <w:rsid w:val="00FF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676CF6"/>
  <w15:docId w15:val="{12435E13-9867-45D8-85E1-308E13F5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co-feederle.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ail@fe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299E8-C9F1-477C-A9DC-CD8C1F66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4734</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Admin</cp:lastModifiedBy>
  <cp:revision>4</cp:revision>
  <cp:lastPrinted>2019-11-18T14:55:00Z</cp:lastPrinted>
  <dcterms:created xsi:type="dcterms:W3CDTF">2019-11-19T15:40:00Z</dcterms:created>
  <dcterms:modified xsi:type="dcterms:W3CDTF">2019-11-20T10:18:00Z</dcterms:modified>
</cp:coreProperties>
</file>